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23" w:rsidRPr="00B93602" w:rsidRDefault="00FA7B23" w:rsidP="00B93602">
      <w:pPr>
        <w:rPr>
          <w:b/>
        </w:rPr>
      </w:pPr>
      <w:r w:rsidRPr="00B93602">
        <w:rPr>
          <w:b/>
        </w:rPr>
        <w:t xml:space="preserve">Технологическая карта </w:t>
      </w:r>
      <w:r w:rsidR="00083542">
        <w:rPr>
          <w:b/>
        </w:rPr>
        <w:t>урока-</w:t>
      </w:r>
      <w:proofErr w:type="spellStart"/>
      <w:r w:rsidR="00083542">
        <w:rPr>
          <w:b/>
        </w:rPr>
        <w:t>квеста</w:t>
      </w:r>
      <w:proofErr w:type="spellEnd"/>
      <w:r w:rsidRPr="00B93602">
        <w:rPr>
          <w:b/>
        </w:rPr>
        <w:t xml:space="preserve"> «</w:t>
      </w:r>
      <w:r w:rsidR="00B43890" w:rsidRPr="00B93602">
        <w:rPr>
          <w:b/>
        </w:rPr>
        <w:t xml:space="preserve">Хокку как жанр японской </w:t>
      </w:r>
      <w:r w:rsidR="009F5491">
        <w:rPr>
          <w:b/>
        </w:rPr>
        <w:t>литературы</w:t>
      </w:r>
      <w:r w:rsidRPr="00B93602">
        <w:rPr>
          <w:b/>
        </w:rPr>
        <w:t>»</w:t>
      </w:r>
      <w:r w:rsidR="00B43890" w:rsidRPr="00B93602">
        <w:rPr>
          <w:b/>
        </w:rPr>
        <w:t xml:space="preserve"> (с использованием </w:t>
      </w:r>
      <w:r w:rsidR="00B43890" w:rsidRPr="00B93602">
        <w:rPr>
          <w:b/>
          <w:lang w:val="en-US"/>
        </w:rPr>
        <w:t>QR</w:t>
      </w:r>
      <w:r w:rsidR="00B43890" w:rsidRPr="00B93602">
        <w:rPr>
          <w:b/>
        </w:rPr>
        <w:t>-кодов)</w:t>
      </w:r>
      <w:r w:rsidRPr="00B93602">
        <w:rPr>
          <w:b/>
        </w:rPr>
        <w:t>.</w:t>
      </w:r>
    </w:p>
    <w:p w:rsidR="007F3AD9" w:rsidRDefault="007F3AD9" w:rsidP="007F3AD9">
      <w:pPr>
        <w:autoSpaceDE w:val="0"/>
        <w:autoSpaceDN w:val="0"/>
        <w:adjustRightInd w:val="0"/>
        <w:ind w:firstLine="0"/>
        <w:jc w:val="center"/>
        <w:rPr>
          <w:rFonts w:eastAsia="TimesNewRoman" w:cs="Times New Roman"/>
          <w:b/>
          <w:bCs/>
          <w:szCs w:val="28"/>
        </w:rPr>
      </w:pPr>
      <w:r>
        <w:rPr>
          <w:rFonts w:eastAsia="TimesNewRoman" w:cs="Times New Roman"/>
          <w:b/>
          <w:bCs/>
          <w:szCs w:val="28"/>
        </w:rPr>
        <w:t xml:space="preserve">Учитель: </w:t>
      </w:r>
      <w:proofErr w:type="spellStart"/>
      <w:r w:rsidR="0051262B">
        <w:rPr>
          <w:rFonts w:eastAsia="TimesNewRoman" w:cs="Times New Roman"/>
          <w:b/>
          <w:bCs/>
          <w:szCs w:val="28"/>
        </w:rPr>
        <w:t>Коминова</w:t>
      </w:r>
      <w:proofErr w:type="spellEnd"/>
      <w:r w:rsidR="0051262B">
        <w:rPr>
          <w:rFonts w:eastAsia="TimesNewRoman" w:cs="Times New Roman"/>
          <w:b/>
          <w:bCs/>
          <w:szCs w:val="28"/>
        </w:rPr>
        <w:t xml:space="preserve"> Евгения Владимировна</w:t>
      </w:r>
    </w:p>
    <w:p w:rsidR="0051262B" w:rsidRPr="007F3AD9" w:rsidRDefault="0051262B" w:rsidP="007F3AD9">
      <w:pPr>
        <w:autoSpaceDE w:val="0"/>
        <w:autoSpaceDN w:val="0"/>
        <w:adjustRightInd w:val="0"/>
        <w:ind w:firstLine="0"/>
        <w:jc w:val="center"/>
        <w:rPr>
          <w:rFonts w:eastAsia="TimesNewRoman" w:cs="Times New Roman"/>
          <w:b/>
          <w:bCs/>
          <w:szCs w:val="28"/>
        </w:rPr>
      </w:pPr>
    </w:p>
    <w:p w:rsidR="00FA7B23" w:rsidRDefault="00FA7B23" w:rsidP="007F3AD9">
      <w:pPr>
        <w:autoSpaceDE w:val="0"/>
        <w:autoSpaceDN w:val="0"/>
        <w:adjustRightInd w:val="0"/>
        <w:ind w:firstLine="0"/>
        <w:jc w:val="left"/>
        <w:rPr>
          <w:rFonts w:eastAsia="TimesNewRoman" w:cs="Times New Roman"/>
          <w:b/>
          <w:bCs/>
          <w:sz w:val="24"/>
          <w:szCs w:val="24"/>
        </w:rPr>
      </w:pPr>
      <w:proofErr w:type="gramStart"/>
      <w:r w:rsidRPr="007F3AD9">
        <w:rPr>
          <w:rFonts w:eastAsia="TimesNewRoman" w:cs="Times New Roman"/>
          <w:b/>
          <w:bCs/>
          <w:sz w:val="24"/>
          <w:szCs w:val="24"/>
        </w:rPr>
        <w:t>(Программа по литературе для общеобразовательных учреждений. 5-9 классы.</w:t>
      </w:r>
      <w:proofErr w:type="gramEnd"/>
      <w:r w:rsidRPr="007F3AD9">
        <w:rPr>
          <w:rFonts w:eastAsia="TimesNewRoman" w:cs="Times New Roman"/>
          <w:b/>
          <w:bCs/>
          <w:sz w:val="24"/>
          <w:szCs w:val="24"/>
        </w:rPr>
        <w:t xml:space="preserve"> /Авторы-составители: </w:t>
      </w:r>
      <w:proofErr w:type="gramStart"/>
      <w:r w:rsidRPr="007F3AD9">
        <w:rPr>
          <w:rFonts w:eastAsia="TimesNewRoman" w:cs="Times New Roman"/>
          <w:b/>
          <w:bCs/>
          <w:sz w:val="24"/>
          <w:szCs w:val="24"/>
        </w:rPr>
        <w:t>В.Я. Коровина, В.П. Журавлёв, М., Просвещение, 2011год).</w:t>
      </w:r>
      <w:proofErr w:type="gramEnd"/>
    </w:p>
    <w:p w:rsidR="0051262B" w:rsidRPr="007F3AD9" w:rsidRDefault="0051262B" w:rsidP="007F3AD9">
      <w:pPr>
        <w:autoSpaceDE w:val="0"/>
        <w:autoSpaceDN w:val="0"/>
        <w:adjustRightInd w:val="0"/>
        <w:ind w:firstLine="0"/>
        <w:jc w:val="left"/>
        <w:rPr>
          <w:rFonts w:eastAsia="TimesNew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71"/>
        <w:gridCol w:w="1080"/>
        <w:gridCol w:w="1843"/>
        <w:gridCol w:w="5641"/>
        <w:gridCol w:w="2403"/>
      </w:tblGrid>
      <w:tr w:rsidR="00FA7B23" w:rsidRPr="007F3AD9" w:rsidTr="007F3AD9">
        <w:tc>
          <w:tcPr>
            <w:tcW w:w="3593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iCs/>
                <w:sz w:val="24"/>
                <w:szCs w:val="24"/>
              </w:rPr>
              <w:t>Учебный предмет</w:t>
            </w:r>
          </w:p>
        </w:tc>
        <w:tc>
          <w:tcPr>
            <w:tcW w:w="10967" w:type="dxa"/>
            <w:gridSpan w:val="4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sz w:val="24"/>
                <w:szCs w:val="24"/>
              </w:rPr>
              <w:t>Литература</w:t>
            </w:r>
          </w:p>
        </w:tc>
      </w:tr>
      <w:tr w:rsidR="00FA7B23" w:rsidRPr="007F3AD9" w:rsidTr="007F3AD9">
        <w:tc>
          <w:tcPr>
            <w:tcW w:w="3593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0967" w:type="dxa"/>
            <w:gridSpan w:val="4"/>
          </w:tcPr>
          <w:p w:rsidR="00FA7B23" w:rsidRPr="007F3AD9" w:rsidRDefault="005638D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FA7B23" w:rsidRPr="007F3AD9">
              <w:rPr>
                <w:rFonts w:eastAsia="TimesNewRoman" w:cs="Times New Roman"/>
                <w:sz w:val="24"/>
                <w:szCs w:val="24"/>
              </w:rPr>
              <w:t xml:space="preserve"> класс</w:t>
            </w:r>
          </w:p>
        </w:tc>
      </w:tr>
      <w:tr w:rsidR="00FA7B23" w:rsidRPr="007F3AD9" w:rsidTr="007F3AD9">
        <w:tc>
          <w:tcPr>
            <w:tcW w:w="3593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Cs/>
                <w:sz w:val="24"/>
                <w:szCs w:val="24"/>
              </w:rPr>
              <w:t>Цели урока</w:t>
            </w:r>
          </w:p>
        </w:tc>
        <w:tc>
          <w:tcPr>
            <w:tcW w:w="10967" w:type="dxa"/>
            <w:gridSpan w:val="4"/>
          </w:tcPr>
          <w:p w:rsidR="00FA7B23" w:rsidRPr="007F3AD9" w:rsidRDefault="00B43890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Образовательные</w:t>
            </w:r>
            <w:r w:rsidR="00FA7B23" w:rsidRPr="005F0696">
              <w:rPr>
                <w:rFonts w:eastAsia="TimesNewRoman" w:cs="Times New Roman"/>
                <w:b/>
                <w:sz w:val="24"/>
                <w:szCs w:val="24"/>
              </w:rPr>
              <w:t>:</w:t>
            </w:r>
            <w:r w:rsidR="00FA7B23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раскрыть художественное своеобразие и образность японской поэзии, познакомить</w:t>
            </w:r>
            <w:r w:rsidR="00CD14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D14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ведущими понятиями и представителями япон</w:t>
            </w:r>
            <w:r w:rsidR="00CD14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ской поэзии.</w:t>
            </w:r>
          </w:p>
          <w:p w:rsidR="00FA7B23" w:rsidRPr="00EA7608" w:rsidRDefault="00FA7B23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3C21">
              <w:rPr>
                <w:rFonts w:cs="Times New Roman"/>
                <w:b/>
                <w:iCs/>
                <w:sz w:val="24"/>
                <w:szCs w:val="24"/>
              </w:rPr>
              <w:t>Развивающ</w:t>
            </w:r>
            <w:r w:rsidR="00B43890" w:rsidRPr="00DB3C21">
              <w:rPr>
                <w:rFonts w:cs="Times New Roman"/>
                <w:b/>
                <w:iCs/>
                <w:sz w:val="24"/>
                <w:szCs w:val="24"/>
              </w:rPr>
              <w:t>ие</w:t>
            </w:r>
            <w:r w:rsidRPr="00DB3C21">
              <w:rPr>
                <w:rFonts w:eastAsia="TimesNewRoman" w:cs="Times New Roman"/>
                <w:b/>
                <w:sz w:val="24"/>
                <w:szCs w:val="24"/>
              </w:rPr>
              <w:t>:</w:t>
            </w:r>
            <w:r w:rsidRPr="00DB3C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76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акцентировать внимание обучающихся на новых терминах и понятиях, посредством использования игровой формы; развитие эстетических представлений и художественного вкуса, посредством изучения канонов построения японских трёхстиший; </w:t>
            </w:r>
            <w:r w:rsidR="00EA7608"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="0051262B"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EA7608"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A76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коммуникативную культуру, умение работать в команде; способствовать развитию информационной культуры обучающихся и правильного использования технических средств, посредством введения в образовательный процесс технологии </w:t>
            </w:r>
            <w:r w:rsidR="00EA7608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 w:rsidR="00EA76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-кодов (рациональное использование смартфонов).</w:t>
            </w:r>
            <w:proofErr w:type="gramEnd"/>
          </w:p>
          <w:p w:rsidR="00FA7B23" w:rsidRPr="0051262B" w:rsidRDefault="00FA7B23" w:rsidP="0051262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3C21">
              <w:rPr>
                <w:rFonts w:cs="Times New Roman"/>
                <w:b/>
                <w:iCs/>
                <w:sz w:val="24"/>
                <w:szCs w:val="24"/>
              </w:rPr>
              <w:t>Воспитательная</w:t>
            </w:r>
            <w:proofErr w:type="gramEnd"/>
            <w:r w:rsidRPr="00DB3C21">
              <w:rPr>
                <w:rFonts w:eastAsia="TimesNewRoman" w:cs="Times New Roman"/>
                <w:b/>
                <w:sz w:val="24"/>
                <w:szCs w:val="24"/>
              </w:rPr>
              <w:t>:</w:t>
            </w:r>
            <w:r w:rsidR="00EA76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4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воздействовать на формирование нравственной позиции</w:t>
            </w:r>
            <w:r w:rsidRPr="00DB3C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4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B3C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CD14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B3C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щихся, </w:t>
            </w:r>
            <w:r w:rsidRPr="00DB3C2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Pr="00DB3C21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B3C2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8380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оспитанию интереса к литературе через игровую работу со словом и текстом. </w:t>
            </w:r>
          </w:p>
        </w:tc>
      </w:tr>
      <w:tr w:rsidR="00FA7B23" w:rsidRPr="007F3AD9" w:rsidTr="007F3AD9">
        <w:tc>
          <w:tcPr>
            <w:tcW w:w="3593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Cs/>
                <w:sz w:val="24"/>
                <w:szCs w:val="24"/>
              </w:rPr>
              <w:t>Технологии, методы</w:t>
            </w:r>
            <w:r w:rsidR="00F95A68" w:rsidRPr="007F3AD9">
              <w:rPr>
                <w:rFonts w:cs="Times New Roman"/>
                <w:iCs/>
                <w:sz w:val="24"/>
                <w:szCs w:val="24"/>
              </w:rPr>
              <w:t>, приемы</w:t>
            </w:r>
          </w:p>
        </w:tc>
        <w:tc>
          <w:tcPr>
            <w:tcW w:w="10967" w:type="dxa"/>
            <w:gridSpan w:val="4"/>
          </w:tcPr>
          <w:p w:rsidR="00FA7B23" w:rsidRPr="007F3AD9" w:rsidRDefault="00F95A68" w:rsidP="0051262B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proofErr w:type="gramStart"/>
            <w:r w:rsidRPr="00CA4193">
              <w:rPr>
                <w:rFonts w:eastAsia="TimesNewRoman" w:cs="Times New Roman"/>
                <w:b/>
                <w:sz w:val="24"/>
                <w:szCs w:val="24"/>
              </w:rPr>
              <w:t>Т</w:t>
            </w:r>
            <w:r w:rsidR="00FA7B23" w:rsidRPr="00CA4193">
              <w:rPr>
                <w:rFonts w:eastAsia="TimesNewRoman" w:cs="Times New Roman"/>
                <w:b/>
                <w:sz w:val="24"/>
                <w:szCs w:val="24"/>
              </w:rPr>
              <w:t>ехнологии</w:t>
            </w:r>
            <w:r w:rsidR="00CA4193" w:rsidRPr="00CA4193">
              <w:rPr>
                <w:rFonts w:eastAsia="TimesNewRoman" w:cs="Times New Roman"/>
                <w:sz w:val="24"/>
                <w:szCs w:val="24"/>
              </w:rPr>
              <w:t>:</w:t>
            </w:r>
            <w:r w:rsidR="00FA7B23" w:rsidRPr="007F3AD9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r w:rsidR="00CA4193">
              <w:rPr>
                <w:rFonts w:eastAsia="TimesNewRoman" w:cs="Times New Roman"/>
                <w:sz w:val="24"/>
                <w:szCs w:val="24"/>
              </w:rPr>
              <w:t xml:space="preserve">коллективного </w:t>
            </w:r>
            <w:proofErr w:type="spellStart"/>
            <w:r w:rsidR="00CA4193">
              <w:rPr>
                <w:rFonts w:eastAsia="TimesNewRoman" w:cs="Times New Roman"/>
                <w:sz w:val="24"/>
                <w:szCs w:val="24"/>
              </w:rPr>
              <w:t>взаимообучения</w:t>
            </w:r>
            <w:proofErr w:type="spellEnd"/>
            <w:r w:rsidR="00CA4193">
              <w:rPr>
                <w:rFonts w:eastAsia="TimesNewRoman" w:cs="Times New Roman"/>
                <w:sz w:val="24"/>
                <w:szCs w:val="24"/>
              </w:rPr>
              <w:t xml:space="preserve">, сотрудничества, </w:t>
            </w:r>
            <w:r w:rsidR="00DB3C21">
              <w:rPr>
                <w:rFonts w:eastAsia="TimesNewRoman" w:cs="Times New Roman"/>
                <w:sz w:val="24"/>
                <w:szCs w:val="24"/>
              </w:rPr>
              <w:t>игровые</w:t>
            </w:r>
            <w:r w:rsidR="00F96316">
              <w:rPr>
                <w:rFonts w:eastAsia="TimesNewRoman" w:cs="Times New Roman"/>
                <w:sz w:val="24"/>
                <w:szCs w:val="24"/>
              </w:rPr>
              <w:t>, опережающего обучения</w:t>
            </w:r>
            <w:r w:rsidRPr="007F3AD9">
              <w:rPr>
                <w:rFonts w:eastAsia="TimesNewRoman" w:cs="Times New Roman"/>
                <w:sz w:val="24"/>
                <w:szCs w:val="24"/>
              </w:rPr>
              <w:t>;</w:t>
            </w:r>
            <w:r w:rsidR="00FA7B23" w:rsidRPr="007F3AD9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r w:rsidR="00FA7B23" w:rsidRPr="00CA4193">
              <w:rPr>
                <w:rFonts w:eastAsia="TimesNewRoman" w:cs="Times New Roman"/>
                <w:b/>
                <w:sz w:val="24"/>
                <w:szCs w:val="24"/>
              </w:rPr>
              <w:t>методы</w:t>
            </w:r>
            <w:r w:rsidR="00FA7B23" w:rsidRPr="007F3AD9">
              <w:rPr>
                <w:rFonts w:eastAsia="TimesNewRoman" w:cs="Times New Roman"/>
                <w:sz w:val="24"/>
                <w:szCs w:val="24"/>
              </w:rPr>
              <w:t>: поисковые, исследователь</w:t>
            </w:r>
            <w:r w:rsidRPr="007F3AD9">
              <w:rPr>
                <w:rFonts w:eastAsia="TimesNewRoman" w:cs="Times New Roman"/>
                <w:sz w:val="24"/>
                <w:szCs w:val="24"/>
              </w:rPr>
              <w:t xml:space="preserve">ские, проблемные; </w:t>
            </w:r>
            <w:r w:rsidRPr="00CA4193">
              <w:rPr>
                <w:rFonts w:eastAsia="TimesNewRoman" w:cs="Times New Roman"/>
                <w:b/>
                <w:sz w:val="24"/>
                <w:szCs w:val="24"/>
              </w:rPr>
              <w:t>прием</w:t>
            </w:r>
            <w:r w:rsidRPr="007F3AD9">
              <w:rPr>
                <w:rFonts w:eastAsia="TimesNewRoman" w:cs="Times New Roman"/>
                <w:sz w:val="24"/>
                <w:szCs w:val="24"/>
              </w:rPr>
              <w:t xml:space="preserve"> «</w:t>
            </w:r>
            <w:r w:rsidR="00CA4193">
              <w:rPr>
                <w:rFonts w:eastAsia="TimesNewRoman" w:cs="Times New Roman"/>
                <w:sz w:val="24"/>
                <w:szCs w:val="24"/>
              </w:rPr>
              <w:t>Карта значений</w:t>
            </w:r>
            <w:r w:rsidRPr="007F3AD9">
              <w:rPr>
                <w:rFonts w:eastAsia="TimesNewRoman" w:cs="Times New Roman"/>
                <w:sz w:val="24"/>
                <w:szCs w:val="24"/>
              </w:rPr>
              <w:t xml:space="preserve">», </w:t>
            </w:r>
            <w:r w:rsidRPr="00CA4193">
              <w:rPr>
                <w:rFonts w:eastAsia="TimesNewRoman" w:cs="Times New Roman"/>
                <w:b/>
                <w:sz w:val="24"/>
                <w:szCs w:val="24"/>
              </w:rPr>
              <w:t>прием</w:t>
            </w:r>
            <w:r w:rsidRPr="007F3AD9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r w:rsidRPr="00CA4193">
              <w:rPr>
                <w:rFonts w:eastAsia="TimesNewRoman" w:cs="Times New Roman"/>
                <w:b/>
                <w:sz w:val="24"/>
                <w:szCs w:val="24"/>
              </w:rPr>
              <w:t>творческой рефлексии</w:t>
            </w:r>
            <w:r w:rsidR="0000381B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A7B23" w:rsidRPr="007F3AD9" w:rsidTr="007F3AD9">
        <w:tc>
          <w:tcPr>
            <w:tcW w:w="3593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Cs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0967" w:type="dxa"/>
            <w:gridSpan w:val="4"/>
          </w:tcPr>
          <w:p w:rsidR="00FA7B23" w:rsidRPr="007F3AD9" w:rsidRDefault="00C437DC" w:rsidP="00C437D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 xml:space="preserve">Хокку (хайку), рифма, поэзия, танка, </w:t>
            </w:r>
            <w:proofErr w:type="spellStart"/>
            <w:r>
              <w:rPr>
                <w:rFonts w:eastAsia="TimesNewRoman" w:cs="Times New Roman"/>
                <w:sz w:val="24"/>
                <w:szCs w:val="24"/>
              </w:rPr>
              <w:t>Мацуо</w:t>
            </w:r>
            <w:proofErr w:type="spellEnd"/>
            <w:r>
              <w:rPr>
                <w:rFonts w:eastAsia="TimesNew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NewRoman" w:cs="Times New Roman"/>
                <w:sz w:val="24"/>
                <w:szCs w:val="24"/>
              </w:rPr>
              <w:t>Басё</w:t>
            </w:r>
            <w:proofErr w:type="spellEnd"/>
            <w:proofErr w:type="gramEnd"/>
            <w:r>
              <w:rPr>
                <w:rFonts w:eastAsia="TimesNew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NewRoman" w:cs="Times New Roman"/>
                <w:sz w:val="24"/>
                <w:szCs w:val="24"/>
              </w:rPr>
              <w:t>Ёса</w:t>
            </w:r>
            <w:proofErr w:type="spellEnd"/>
            <w:r>
              <w:rPr>
                <w:rFonts w:eastAsia="TimesNew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" w:cs="Times New Roman"/>
                <w:sz w:val="24"/>
                <w:szCs w:val="24"/>
              </w:rPr>
              <w:t>Бусон</w:t>
            </w:r>
            <w:proofErr w:type="spellEnd"/>
            <w:r>
              <w:rPr>
                <w:rFonts w:eastAsia="TimesNew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NewRoman" w:cs="Times New Roman"/>
                <w:sz w:val="24"/>
                <w:szCs w:val="24"/>
              </w:rPr>
              <w:t>Масаока</w:t>
            </w:r>
            <w:proofErr w:type="spellEnd"/>
            <w:r>
              <w:rPr>
                <w:rFonts w:eastAsia="TimesNew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" w:cs="Times New Roman"/>
                <w:sz w:val="24"/>
                <w:szCs w:val="24"/>
              </w:rPr>
              <w:t>Сики</w:t>
            </w:r>
            <w:proofErr w:type="spellEnd"/>
            <w:r>
              <w:rPr>
                <w:rFonts w:eastAsia="TimesNewRoman" w:cs="Times New Roman"/>
                <w:sz w:val="24"/>
                <w:szCs w:val="24"/>
              </w:rPr>
              <w:t xml:space="preserve">, </w:t>
            </w:r>
            <w:proofErr w:type="spellStart"/>
            <w:r w:rsidRPr="00C437DC">
              <w:rPr>
                <w:rFonts w:eastAsia="TimesNewRoman" w:cs="Times New Roman"/>
                <w:sz w:val="24"/>
                <w:szCs w:val="24"/>
              </w:rPr>
              <w:t>Кобаяси</w:t>
            </w:r>
            <w:proofErr w:type="spellEnd"/>
            <w:r w:rsidRPr="00C437DC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proofErr w:type="spellStart"/>
            <w:r w:rsidRPr="00C437DC">
              <w:rPr>
                <w:rFonts w:eastAsia="TimesNewRoman" w:cs="Times New Roman"/>
                <w:sz w:val="24"/>
                <w:szCs w:val="24"/>
              </w:rPr>
              <w:t>Исса</w:t>
            </w:r>
            <w:proofErr w:type="spellEnd"/>
            <w:r w:rsidR="00F96316">
              <w:rPr>
                <w:rFonts w:eastAsia="TimesNewRoman" w:cs="Times New Roman"/>
                <w:sz w:val="24"/>
                <w:szCs w:val="24"/>
              </w:rPr>
              <w:t xml:space="preserve"> (культурные феномены Я</w:t>
            </w:r>
            <w:r>
              <w:rPr>
                <w:rFonts w:eastAsia="TimesNewRoman" w:cs="Times New Roman"/>
                <w:sz w:val="24"/>
                <w:szCs w:val="24"/>
              </w:rPr>
              <w:t>понии)</w:t>
            </w:r>
            <w:r w:rsidR="00F95A68" w:rsidRPr="007F3AD9">
              <w:rPr>
                <w:rFonts w:eastAsia="TimesNewRoman" w:cs="Times New Roman"/>
                <w:sz w:val="24"/>
                <w:szCs w:val="24"/>
              </w:rPr>
              <w:t>.</w:t>
            </w:r>
          </w:p>
        </w:tc>
      </w:tr>
      <w:tr w:rsidR="00FA7B23" w:rsidRPr="007F3AD9" w:rsidTr="007F3AD9">
        <w:tc>
          <w:tcPr>
            <w:tcW w:w="3593" w:type="dxa"/>
            <w:gridSpan w:val="2"/>
          </w:tcPr>
          <w:p w:rsidR="00FA7B23" w:rsidRPr="00A2495C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A2495C">
              <w:rPr>
                <w:rFonts w:cs="Times New Roman"/>
                <w:iCs/>
                <w:sz w:val="24"/>
                <w:szCs w:val="24"/>
              </w:rPr>
              <w:t>Тип урока</w:t>
            </w:r>
          </w:p>
        </w:tc>
        <w:tc>
          <w:tcPr>
            <w:tcW w:w="10967" w:type="dxa"/>
            <w:gridSpan w:val="4"/>
          </w:tcPr>
          <w:p w:rsidR="00FA7B23" w:rsidRPr="00A2495C" w:rsidRDefault="0051262B" w:rsidP="0051262B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A7B23"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рок </w:t>
            </w:r>
            <w:r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освоения новых знаний</w:t>
            </w:r>
          </w:p>
        </w:tc>
      </w:tr>
      <w:tr w:rsidR="0051262B" w:rsidRPr="007F3AD9" w:rsidTr="007F3AD9">
        <w:tc>
          <w:tcPr>
            <w:tcW w:w="3593" w:type="dxa"/>
            <w:gridSpan w:val="2"/>
          </w:tcPr>
          <w:p w:rsidR="0051262B" w:rsidRPr="00A2495C" w:rsidRDefault="0051262B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A2495C">
              <w:rPr>
                <w:rFonts w:cs="Times New Roman"/>
                <w:iCs/>
                <w:sz w:val="24"/>
                <w:szCs w:val="24"/>
              </w:rPr>
              <w:t>Вид урока</w:t>
            </w:r>
          </w:p>
        </w:tc>
        <w:tc>
          <w:tcPr>
            <w:tcW w:w="10967" w:type="dxa"/>
            <w:gridSpan w:val="4"/>
          </w:tcPr>
          <w:p w:rsidR="0051262B" w:rsidRPr="00A2495C" w:rsidRDefault="0051262B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Урок-</w:t>
            </w:r>
            <w:proofErr w:type="spellStart"/>
            <w:r w:rsidRPr="00A2495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</w:tr>
      <w:tr w:rsidR="00FA7B23" w:rsidRPr="007F3AD9" w:rsidTr="007F3AD9">
        <w:tc>
          <w:tcPr>
            <w:tcW w:w="14560" w:type="dxa"/>
            <w:gridSpan w:val="6"/>
          </w:tcPr>
          <w:p w:rsidR="00FA7B23" w:rsidRPr="007F3AD9" w:rsidRDefault="00FA7B23" w:rsidP="00B93602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b/>
                <w:bCs/>
                <w:sz w:val="24"/>
                <w:szCs w:val="24"/>
              </w:rPr>
              <w:t>Планируемы</w:t>
            </w:r>
            <w:r w:rsidR="00B93602">
              <w:rPr>
                <w:rFonts w:eastAsia="TimesNewRoman" w:cs="Times New Roman"/>
                <w:b/>
                <w:bCs/>
                <w:sz w:val="24"/>
                <w:szCs w:val="24"/>
              </w:rPr>
              <w:t>е</w:t>
            </w:r>
            <w:r w:rsidRPr="007F3AD9">
              <w:rPr>
                <w:rFonts w:eastAsia="TimesNewRoman" w:cs="Times New Roman"/>
                <w:b/>
                <w:bCs/>
                <w:sz w:val="24"/>
                <w:szCs w:val="24"/>
              </w:rPr>
              <w:t xml:space="preserve"> результат</w:t>
            </w:r>
            <w:r w:rsidR="00B93602">
              <w:rPr>
                <w:rFonts w:eastAsia="TimesNew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FA7B23" w:rsidRPr="007F3AD9" w:rsidTr="007F3AD9">
        <w:tc>
          <w:tcPr>
            <w:tcW w:w="6516" w:type="dxa"/>
            <w:gridSpan w:val="4"/>
          </w:tcPr>
          <w:p w:rsidR="00FA7B23" w:rsidRPr="00F96316" w:rsidRDefault="00FA7B23" w:rsidP="0051262B">
            <w:pPr>
              <w:pStyle w:val="Default"/>
              <w:ind w:firstLine="0"/>
              <w:jc w:val="left"/>
            </w:pPr>
            <w:proofErr w:type="gramStart"/>
            <w:r w:rsidRPr="005F0696">
              <w:rPr>
                <w:b/>
                <w:iCs/>
              </w:rPr>
              <w:t>Предметный</w:t>
            </w:r>
            <w:proofErr w:type="gramEnd"/>
            <w:r w:rsidR="00F95A68" w:rsidRPr="005F0696">
              <w:rPr>
                <w:b/>
                <w:iCs/>
              </w:rPr>
              <w:t>:</w:t>
            </w:r>
            <w:r w:rsidR="00F95A68" w:rsidRPr="007F3AD9">
              <w:rPr>
                <w:rFonts w:eastAsia="Times New Roman"/>
                <w:lang w:eastAsia="ru-RU"/>
              </w:rPr>
              <w:t xml:space="preserve"> </w:t>
            </w:r>
            <w:r w:rsidR="005036A7">
              <w:rPr>
                <w:rFonts w:eastAsia="Times New Roman"/>
                <w:lang w:eastAsia="ru-RU"/>
              </w:rPr>
              <w:t>навыки межличностной коммуникации обучающихся; формировани</w:t>
            </w:r>
            <w:r w:rsidR="0051262B">
              <w:rPr>
                <w:rFonts w:eastAsia="Times New Roman"/>
                <w:lang w:eastAsia="ru-RU"/>
              </w:rPr>
              <w:t>е</w:t>
            </w:r>
            <w:r w:rsidR="005036A7">
              <w:rPr>
                <w:rFonts w:eastAsia="Times New Roman"/>
                <w:lang w:eastAsia="ru-RU"/>
              </w:rPr>
              <w:t xml:space="preserve"> и развити</w:t>
            </w:r>
            <w:r w:rsidR="0051262B">
              <w:rPr>
                <w:rFonts w:eastAsia="Times New Roman"/>
                <w:lang w:eastAsia="ru-RU"/>
              </w:rPr>
              <w:t>е</w:t>
            </w:r>
            <w:r w:rsidR="005036A7">
              <w:rPr>
                <w:rFonts w:eastAsia="Times New Roman"/>
                <w:lang w:eastAsia="ru-RU"/>
              </w:rPr>
              <w:t xml:space="preserve"> творческого мышления; умение анализировать и сопоставлять языковые единицы, создавать поэтическое произведение.</w:t>
            </w:r>
          </w:p>
        </w:tc>
        <w:tc>
          <w:tcPr>
            <w:tcW w:w="8044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5F0696">
              <w:rPr>
                <w:rFonts w:cs="Times New Roman"/>
                <w:b/>
                <w:iCs/>
                <w:sz w:val="24"/>
                <w:szCs w:val="24"/>
              </w:rPr>
              <w:t>Личностный</w:t>
            </w:r>
            <w:r w:rsidRPr="005F0696">
              <w:rPr>
                <w:rFonts w:eastAsia="TimesNewRoman" w:cs="Times New Roman"/>
                <w:b/>
                <w:sz w:val="24"/>
                <w:szCs w:val="24"/>
              </w:rPr>
              <w:t>:</w:t>
            </w:r>
            <w:r w:rsidRPr="007F3AD9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ориентирова</w:t>
            </w:r>
            <w:r w:rsidR="005126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нравственном содержании и </w:t>
            </w:r>
            <w:proofErr w:type="gramStart"/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смысле</w:t>
            </w:r>
            <w:proofErr w:type="gramEnd"/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людей; </w:t>
            </w:r>
            <w:proofErr w:type="spellStart"/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концентрир</w:t>
            </w:r>
            <w:r w:rsidR="005126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proofErr w:type="spellEnd"/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вол</w:t>
            </w:r>
            <w:r w:rsidR="005126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5A68" w:rsidRPr="007F3A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преодоления</w:t>
            </w:r>
            <w:r w:rsidR="00F95A68" w:rsidRPr="007F3AD9">
              <w:rPr>
                <w:rFonts w:cs="Times New Roman"/>
                <w:sz w:val="24"/>
                <w:szCs w:val="24"/>
              </w:rPr>
              <w:t xml:space="preserve"> интеллектуальных затруднений.</w:t>
            </w:r>
          </w:p>
          <w:p w:rsidR="00FA7B23" w:rsidRPr="007F3AD9" w:rsidRDefault="00F95A68" w:rsidP="0051262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proofErr w:type="spellStart"/>
            <w:r w:rsidRPr="005F0696">
              <w:rPr>
                <w:rFonts w:cs="Times New Roman"/>
                <w:b/>
                <w:iCs/>
                <w:sz w:val="24"/>
                <w:szCs w:val="24"/>
              </w:rPr>
              <w:t>Метапредметный</w:t>
            </w:r>
            <w:proofErr w:type="spellEnd"/>
            <w:r w:rsidRPr="005F0696">
              <w:rPr>
                <w:rFonts w:cs="Times New Roman"/>
                <w:b/>
                <w:iCs/>
                <w:sz w:val="24"/>
                <w:szCs w:val="24"/>
              </w:rPr>
              <w:t>:</w:t>
            </w:r>
            <w:r w:rsidRPr="007F3AD9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FA7B23" w:rsidRPr="007F3AD9">
              <w:rPr>
                <w:rFonts w:cs="Times New Roman"/>
                <w:iCs/>
                <w:sz w:val="24"/>
                <w:szCs w:val="24"/>
              </w:rPr>
              <w:t xml:space="preserve">способность сознательно организовывать и </w:t>
            </w:r>
            <w:r w:rsidR="00FA7B23" w:rsidRPr="007F3AD9">
              <w:rPr>
                <w:rFonts w:cs="Times New Roman"/>
                <w:iCs/>
                <w:sz w:val="24"/>
                <w:szCs w:val="24"/>
              </w:rPr>
              <w:lastRenderedPageBreak/>
              <w:t>регулировать свою деятельность, способность решать творческие задачи</w:t>
            </w:r>
            <w:r w:rsidRPr="007F3AD9">
              <w:rPr>
                <w:rFonts w:cs="Times New Roman"/>
                <w:iCs/>
                <w:sz w:val="24"/>
                <w:szCs w:val="24"/>
              </w:rPr>
              <w:t>.</w:t>
            </w:r>
          </w:p>
        </w:tc>
      </w:tr>
      <w:tr w:rsidR="00FA7B23" w:rsidRPr="007F3AD9" w:rsidTr="007F3AD9">
        <w:tc>
          <w:tcPr>
            <w:tcW w:w="14560" w:type="dxa"/>
            <w:gridSpan w:val="6"/>
          </w:tcPr>
          <w:p w:rsidR="00FA7B23" w:rsidRPr="007F3AD9" w:rsidRDefault="00FA7B23" w:rsidP="00896BE0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FA7B23" w:rsidRPr="007F3AD9" w:rsidTr="007F3AD9">
        <w:tc>
          <w:tcPr>
            <w:tcW w:w="6516" w:type="dxa"/>
            <w:gridSpan w:val="4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Формы работы</w:t>
            </w:r>
          </w:p>
        </w:tc>
        <w:tc>
          <w:tcPr>
            <w:tcW w:w="8044" w:type="dxa"/>
            <w:gridSpan w:val="2"/>
          </w:tcPr>
          <w:p w:rsidR="00FA7B23" w:rsidRPr="007F3AD9" w:rsidRDefault="00FA7B23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Ресурсы</w:t>
            </w:r>
          </w:p>
        </w:tc>
      </w:tr>
      <w:tr w:rsidR="00FA7B23" w:rsidRPr="007F3AD9" w:rsidTr="007F3AD9">
        <w:tc>
          <w:tcPr>
            <w:tcW w:w="6516" w:type="dxa"/>
            <w:gridSpan w:val="4"/>
          </w:tcPr>
          <w:p w:rsidR="00FA7B23" w:rsidRPr="007F3AD9" w:rsidRDefault="00F96316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044" w:type="dxa"/>
            <w:gridSpan w:val="2"/>
          </w:tcPr>
          <w:p w:rsidR="00FA7B23" w:rsidRPr="007F3AD9" w:rsidRDefault="00F96316" w:rsidP="0000381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М</w:t>
            </w:r>
            <w:r w:rsidR="00A7648A" w:rsidRPr="007F3AD9">
              <w:rPr>
                <w:rFonts w:eastAsia="TimesNewRoman" w:cs="Times New Roman"/>
                <w:sz w:val="24"/>
                <w:szCs w:val="24"/>
              </w:rPr>
              <w:t xml:space="preserve">ультимедийная установка, </w:t>
            </w:r>
            <w:r>
              <w:rPr>
                <w:rFonts w:eastAsia="TimesNewRoman" w:cs="Times New Roman"/>
                <w:sz w:val="24"/>
                <w:szCs w:val="24"/>
              </w:rPr>
              <w:t>ноутбук</w:t>
            </w:r>
            <w:r w:rsidR="00A7648A" w:rsidRPr="007F3AD9">
              <w:rPr>
                <w:rFonts w:eastAsia="TimesNewRoman" w:cs="Times New Roman"/>
                <w:sz w:val="24"/>
                <w:szCs w:val="24"/>
              </w:rPr>
              <w:t>, учебная доска, учебник-хрестоматия</w:t>
            </w:r>
            <w:r>
              <w:rPr>
                <w:rFonts w:eastAsia="TimesNewRoman" w:cs="Times New Roman"/>
                <w:sz w:val="24"/>
                <w:szCs w:val="24"/>
              </w:rPr>
              <w:t xml:space="preserve">, командные маршрутные листы («Карты значений); смартфоны с программой для чтения </w:t>
            </w:r>
            <w:r>
              <w:rPr>
                <w:rFonts w:eastAsia="TimesNewRoman" w:cs="Times New Roman"/>
                <w:sz w:val="24"/>
                <w:szCs w:val="24"/>
                <w:lang w:val="en-US"/>
              </w:rPr>
              <w:t>QR</w:t>
            </w:r>
            <w:r w:rsidRPr="00F96316">
              <w:rPr>
                <w:rFonts w:eastAsia="TimesNewRoman" w:cs="Times New Roman"/>
                <w:sz w:val="24"/>
                <w:szCs w:val="24"/>
              </w:rPr>
              <w:t>-</w:t>
            </w:r>
            <w:r>
              <w:rPr>
                <w:rFonts w:eastAsia="TimesNewRoman" w:cs="Times New Roman"/>
                <w:sz w:val="24"/>
                <w:szCs w:val="24"/>
              </w:rPr>
              <w:t>кодов «</w:t>
            </w:r>
            <w:r>
              <w:rPr>
                <w:rFonts w:eastAsia="TimesNewRoman" w:cs="Times New Roman"/>
                <w:sz w:val="24"/>
                <w:szCs w:val="24"/>
                <w:lang w:val="en-US"/>
              </w:rPr>
              <w:t>QR</w:t>
            </w:r>
            <w:r w:rsidRPr="00F96316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r>
              <w:rPr>
                <w:rFonts w:eastAsia="TimesNewRoman" w:cs="Times New Roman"/>
                <w:sz w:val="24"/>
                <w:szCs w:val="24"/>
                <w:lang w:val="en-US"/>
              </w:rPr>
              <w:t>Reader</w:t>
            </w:r>
            <w:r>
              <w:rPr>
                <w:rFonts w:eastAsia="TimesNewRoman" w:cs="Times New Roman"/>
                <w:sz w:val="24"/>
                <w:szCs w:val="24"/>
              </w:rPr>
              <w:t xml:space="preserve">», </w:t>
            </w:r>
            <w:r>
              <w:rPr>
                <w:rFonts w:eastAsia="TimesNew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eastAsia="TimesNewRoman" w:cs="Times New Roman"/>
                <w:sz w:val="24"/>
                <w:szCs w:val="24"/>
              </w:rPr>
              <w:t>-коды (2</w:t>
            </w:r>
            <w:r w:rsidR="0000381B">
              <w:rPr>
                <w:rFonts w:eastAsia="TimesNewRoman" w:cs="Times New Roman"/>
                <w:sz w:val="24"/>
                <w:szCs w:val="24"/>
              </w:rPr>
              <w:t>1</w:t>
            </w:r>
            <w:r>
              <w:rPr>
                <w:rFonts w:eastAsia="TimesNewRoman" w:cs="Times New Roman"/>
                <w:sz w:val="24"/>
                <w:szCs w:val="24"/>
              </w:rPr>
              <w:t xml:space="preserve"> шт.).</w:t>
            </w:r>
          </w:p>
        </w:tc>
      </w:tr>
      <w:tr w:rsidR="00FA7B23" w:rsidRPr="007F3AD9" w:rsidTr="007F3AD9">
        <w:tc>
          <w:tcPr>
            <w:tcW w:w="14560" w:type="dxa"/>
            <w:gridSpan w:val="6"/>
          </w:tcPr>
          <w:p w:rsidR="00FA7B23" w:rsidRPr="00F96316" w:rsidRDefault="00FA7B23" w:rsidP="00F96316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3AD9">
              <w:rPr>
                <w:rFonts w:cs="Times New Roman"/>
                <w:b/>
                <w:bCs/>
                <w:sz w:val="24"/>
                <w:szCs w:val="24"/>
              </w:rPr>
              <w:t>Технология обучения</w:t>
            </w:r>
          </w:p>
        </w:tc>
      </w:tr>
      <w:tr w:rsidR="007F3AD9" w:rsidRPr="007F3AD9" w:rsidTr="00AD5D1D">
        <w:tc>
          <w:tcPr>
            <w:tcW w:w="2122" w:type="dxa"/>
          </w:tcPr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Этапы</w:t>
            </w:r>
          </w:p>
          <w:p w:rsidR="00FA7B23" w:rsidRPr="007F3AD9" w:rsidRDefault="0051262B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у</w:t>
            </w:r>
            <w:r w:rsidR="00FA7B23" w:rsidRPr="007F3AD9">
              <w:rPr>
                <w:rFonts w:cs="Times New Roman"/>
                <w:i/>
                <w:iCs/>
                <w:sz w:val="24"/>
                <w:szCs w:val="24"/>
              </w:rPr>
              <w:t>рока</w:t>
            </w:r>
          </w:p>
        </w:tc>
        <w:tc>
          <w:tcPr>
            <w:tcW w:w="2551" w:type="dxa"/>
            <w:gridSpan w:val="2"/>
          </w:tcPr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Формируемые умения</w:t>
            </w:r>
          </w:p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Предметные, УУД</w:t>
            </w:r>
          </w:p>
        </w:tc>
        <w:tc>
          <w:tcPr>
            <w:tcW w:w="1843" w:type="dxa"/>
          </w:tcPr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Оформление доски,</w:t>
            </w:r>
          </w:p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наглядность</w:t>
            </w:r>
          </w:p>
        </w:tc>
        <w:tc>
          <w:tcPr>
            <w:tcW w:w="5641" w:type="dxa"/>
          </w:tcPr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Деятельность</w:t>
            </w:r>
          </w:p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учителя</w:t>
            </w:r>
          </w:p>
        </w:tc>
        <w:tc>
          <w:tcPr>
            <w:tcW w:w="2403" w:type="dxa"/>
          </w:tcPr>
          <w:p w:rsidR="00FA7B23" w:rsidRPr="007F3AD9" w:rsidRDefault="00FA7B23" w:rsidP="00AD060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i/>
                <w:iCs/>
                <w:sz w:val="24"/>
                <w:szCs w:val="24"/>
              </w:rPr>
              <w:t>Деятельность учащихся</w:t>
            </w:r>
          </w:p>
        </w:tc>
      </w:tr>
      <w:tr w:rsidR="007F3AD9" w:rsidRPr="007F3AD9" w:rsidTr="00AD5D1D">
        <w:tc>
          <w:tcPr>
            <w:tcW w:w="2122" w:type="dxa"/>
          </w:tcPr>
          <w:p w:rsidR="005F0696" w:rsidRDefault="005F0696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1.</w:t>
            </w:r>
          </w:p>
          <w:p w:rsidR="00FA7B23" w:rsidRPr="007F3AD9" w:rsidRDefault="00A7648A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2551" w:type="dxa"/>
            <w:gridSpan w:val="2"/>
          </w:tcPr>
          <w:p w:rsidR="00F95A68" w:rsidRPr="007F3AD9" w:rsidRDefault="00F95A68" w:rsidP="007F3AD9">
            <w:pPr>
              <w:ind w:right="-31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F3AD9">
              <w:rPr>
                <w:rFonts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F3AD9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7F3AD9">
              <w:rPr>
                <w:rFonts w:cs="Times New Roman"/>
                <w:sz w:val="24"/>
                <w:szCs w:val="24"/>
              </w:rPr>
              <w:t>внимание, уважение к окружающим;</w:t>
            </w:r>
          </w:p>
          <w:p w:rsidR="00A3668C" w:rsidRPr="007F3AD9" w:rsidRDefault="00A3668C" w:rsidP="007F3AD9">
            <w:pPr>
              <w:ind w:right="-31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F3AD9">
              <w:rPr>
                <w:rFonts w:cs="Times New Roman"/>
                <w:b/>
                <w:sz w:val="24"/>
                <w:szCs w:val="24"/>
              </w:rPr>
              <w:t xml:space="preserve">познавательные: </w:t>
            </w:r>
            <w:r w:rsidRPr="007F3AD9">
              <w:rPr>
                <w:rFonts w:cs="Times New Roman"/>
                <w:sz w:val="24"/>
                <w:szCs w:val="24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  <w:proofErr w:type="gramEnd"/>
          </w:p>
          <w:p w:rsidR="00F95A68" w:rsidRPr="007F3AD9" w:rsidRDefault="00F95A68" w:rsidP="007F3AD9">
            <w:pPr>
              <w:ind w:right="-31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7F3AD9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7F3AD9">
              <w:rPr>
                <w:rFonts w:cs="Times New Roman"/>
                <w:sz w:val="24"/>
                <w:szCs w:val="24"/>
              </w:rPr>
              <w:t>планирование учебного сотрудничества с учителем, сверстниками;</w:t>
            </w:r>
            <w:proofErr w:type="gramEnd"/>
          </w:p>
          <w:p w:rsidR="00FA7B23" w:rsidRPr="007F3AD9" w:rsidRDefault="00F95A68" w:rsidP="007F3AD9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7F3AD9">
              <w:rPr>
                <w:rFonts w:cs="Times New Roman"/>
                <w:sz w:val="24"/>
                <w:szCs w:val="24"/>
              </w:rPr>
              <w:t>саморегуляция</w:t>
            </w:r>
            <w:proofErr w:type="spellEnd"/>
            <w:r w:rsidR="00A3668C" w:rsidRPr="007F3AD9">
              <w:rPr>
                <w:rFonts w:cs="Times New Roman"/>
                <w:sz w:val="24"/>
                <w:szCs w:val="24"/>
              </w:rPr>
              <w:t>, целеполагание.</w:t>
            </w:r>
          </w:p>
        </w:tc>
        <w:tc>
          <w:tcPr>
            <w:tcW w:w="1843" w:type="dxa"/>
          </w:tcPr>
          <w:p w:rsidR="00A7648A" w:rsidRPr="007F3AD9" w:rsidRDefault="00A7648A" w:rsidP="007F3AD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7F3AD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Слайд 1 </w:t>
            </w:r>
            <w:r w:rsidR="0008354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00381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Фото </w:t>
            </w:r>
            <w:r w:rsidR="000537F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зимней </w:t>
            </w:r>
            <w:r w:rsidR="0000381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Японии</w:t>
            </w:r>
            <w:r w:rsidR="0008354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A7648A" w:rsidRDefault="00A7648A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5F0696" w:rsidRPr="007F3AD9" w:rsidRDefault="005F0696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083542" w:rsidRDefault="00083542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8379B1" w:rsidRDefault="008379B1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 xml:space="preserve">Слайд 2 </w:t>
            </w:r>
            <w:r w:rsidR="00A867B9">
              <w:rPr>
                <w:rFonts w:eastAsia="TimesNewRoman" w:cs="Times New Roman"/>
                <w:sz w:val="24"/>
                <w:szCs w:val="24"/>
              </w:rPr>
              <w:t xml:space="preserve">«Хокку» </w:t>
            </w:r>
          </w:p>
          <w:p w:rsidR="00A867B9" w:rsidRDefault="00A867B9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867B9" w:rsidRDefault="00A867B9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867B9" w:rsidRDefault="00A867B9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867B9" w:rsidRPr="007F3AD9" w:rsidRDefault="00A867B9" w:rsidP="00A867B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 xml:space="preserve">Слайд 3«Тема урока» </w:t>
            </w:r>
          </w:p>
        </w:tc>
        <w:tc>
          <w:tcPr>
            <w:tcW w:w="5641" w:type="dxa"/>
          </w:tcPr>
          <w:p w:rsidR="00A7648A" w:rsidRPr="00AD0603" w:rsidRDefault="00504CB9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Приветственное слово учителя и </w:t>
            </w:r>
            <w:proofErr w:type="gramStart"/>
            <w:r w:rsidRPr="00AD06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A7648A" w:rsidRPr="00AD06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D06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Обращение к </w:t>
            </w:r>
            <w:r w:rsidR="00083542" w:rsidRPr="00AD06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теме и форме урока</w:t>
            </w:r>
            <w:r w:rsidR="00A7648A" w:rsidRPr="00AD06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1262B" w:rsidRPr="00AD0603" w:rsidRDefault="0000381B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«Добрый день, ребята. </w:t>
            </w:r>
            <w:r w:rsidR="00053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рада приветствовать вас на нашем уроке. </w:t>
            </w:r>
            <w:proofErr w:type="gramStart"/>
            <w:r w:rsidR="000537FF">
              <w:rPr>
                <w:rFonts w:eastAsia="Times New Roman" w:cs="Times New Roman"/>
                <w:sz w:val="24"/>
                <w:szCs w:val="24"/>
                <w:lang w:eastAsia="ru-RU"/>
              </w:rPr>
              <w:t>Уверена</w:t>
            </w:r>
            <w:proofErr w:type="gramEnd"/>
            <w:r w:rsidR="000537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что мы проведем его максимально продуктивно, интересно и познавательно». </w:t>
            </w:r>
            <w:r w:rsidR="00D050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Знаете, сегодня прекрасный день, даже и не скажешь, что на дворе зима. Позвольте мне процитировать строки Великого русского поэта: </w:t>
            </w:r>
          </w:p>
          <w:p w:rsidR="00AD0603" w:rsidRDefault="00AD0603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B605AD" w:rsidRPr="00B605AD" w:rsidRDefault="0000381B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605AD"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Чародейкою Зимою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Околдован, лес стоит,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И под снежной </w:t>
            </w:r>
            <w:proofErr w:type="spellStart"/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бахромою</w:t>
            </w:r>
            <w:proofErr w:type="spellEnd"/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Неподвижною, немою,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Чудной жизнью он блестит.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И стоит он, околдован,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Не мертвец и не живой -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Сном волшебным </w:t>
            </w:r>
            <w:proofErr w:type="gramStart"/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очарован</w:t>
            </w:r>
            <w:proofErr w:type="gramEnd"/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B605AD" w:rsidRPr="00B605AD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Весь опутан, весь окован</w:t>
            </w:r>
          </w:p>
          <w:p w:rsidR="008379B1" w:rsidRDefault="00B605AD" w:rsidP="00B605AD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Лёгкой цепью пуховой...»</w:t>
            </w:r>
            <w:r w:rsidR="0000381B" w:rsidRPr="0000381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br/>
            </w:r>
            <w:r w:rsidR="0000381B" w:rsidRPr="0000381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br/>
              <w:t xml:space="preserve">(Ф.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И. </w:t>
            </w:r>
            <w:r w:rsidR="0000381B" w:rsidRPr="0000381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Тютчев)</w:t>
            </w:r>
          </w:p>
          <w:p w:rsidR="00083542" w:rsidRPr="00AD0603" w:rsidRDefault="008379B1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какие поэтические строки, посвященные </w:t>
            </w:r>
            <w:r w:rsidR="000537FF">
              <w:rPr>
                <w:rFonts w:eastAsia="Times New Roman" w:cs="Times New Roman"/>
                <w:sz w:val="24"/>
                <w:szCs w:val="24"/>
                <w:lang w:eastAsia="ru-RU"/>
              </w:rPr>
              <w:t>зиме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, знакомы вам?</w:t>
            </w:r>
          </w:p>
          <w:p w:rsidR="00083542" w:rsidRDefault="008379B1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(Ученики читают стихи)</w:t>
            </w:r>
            <w:r w:rsid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9B1" w:rsidRPr="00AD0603" w:rsidRDefault="008379B1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«Действительно волшебная пора</w:t>
            </w:r>
            <w:proofErr w:type="gramStart"/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… П</w:t>
            </w:r>
            <w:proofErr w:type="gramEnd"/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озвольте 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прочитать ещё одно не менее прекрасное произведение.</w:t>
            </w:r>
          </w:p>
          <w:p w:rsidR="00B605AD" w:rsidRDefault="008379B1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605AD"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Молись о счастливых днях! </w:t>
            </w:r>
          </w:p>
          <w:p w:rsidR="00B605AD" w:rsidRDefault="00B605AD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605A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На зимнее дерево сливы </w:t>
            </w:r>
          </w:p>
          <w:p w:rsidR="008379B1" w:rsidRDefault="00B605AD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Будь сердцем своим похож</w:t>
            </w:r>
            <w:r w:rsidR="008379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» (</w:t>
            </w:r>
            <w:proofErr w:type="spellStart"/>
            <w:proofErr w:type="gramStart"/>
            <w:r w:rsidR="008379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Басё</w:t>
            </w:r>
            <w:proofErr w:type="spellEnd"/>
            <w:proofErr w:type="gramEnd"/>
            <w:r w:rsidR="008379B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867B9" w:rsidRPr="00AD0603" w:rsidRDefault="008379B1" w:rsidP="00A867B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Как вы думаете, в чем особенност</w:t>
            </w:r>
            <w:r w:rsidR="00AB01F7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ь этих строк? 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чем их отличие от тех стихотворений, что мы прочли с Вами? Верно, в них нет рифмы, но </w:t>
            </w:r>
            <w:r w:rsidR="00AB01F7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есть ритм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Вы правы, это </w:t>
            </w:r>
            <w:r w:rsidRPr="00AD06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хокку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особый жанр японской поэзии.</w:t>
            </w:r>
            <w:r w:rsidR="00AB01F7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7B9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Что Вам известно о хокку?</w:t>
            </w:r>
          </w:p>
          <w:p w:rsidR="00AD0603" w:rsidRPr="00AD5D1D" w:rsidRDefault="00AB01F7" w:rsidP="007F3AD9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Как Вы думаете, чему будет посвящен наш урок? Верно,</w:t>
            </w:r>
            <w:r w:rsidR="00A867B9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7B9" w:rsidRPr="00AD06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тема урока «Хокку как жанр </w:t>
            </w:r>
            <w:r w:rsidR="00A867B9" w:rsidRPr="00A87B9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японской </w:t>
            </w:r>
            <w:r w:rsidR="00A867B9" w:rsidRPr="00AD060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культуры».</w:t>
            </w:r>
            <w:r w:rsidR="00A867B9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сегодня мы будем постигать с</w:t>
            </w:r>
            <w:r w:rsidR="00A867B9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вами таинство создания 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настоящего хокку, а для этого нам просто необходимо проникнуться культурой</w:t>
            </w:r>
            <w:r w:rsidR="00A867B9"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той страны, где оно зародилось</w:t>
            </w:r>
          </w:p>
          <w:p w:rsidR="00FA7B23" w:rsidRPr="00AD0603" w:rsidRDefault="00A867B9" w:rsidP="00AD060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Япония – страна, где в гармонии сосуществуют древние традиции и передовые информационные технологии, где в мире и содружестве живут Инь и </w:t>
            </w:r>
            <w:proofErr w:type="spellStart"/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Янь</w:t>
            </w:r>
            <w:proofErr w:type="spellEnd"/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где Солнце всегда восходит – знаменуя, тем самым, вечную жизнь. Поэтому сегодня на уроке мы с Вами будем сочетать мудрость и спокойствие самураев (строго следовать правилам) и учиться использовать новые технологии – </w:t>
            </w:r>
            <w:r w:rsidRPr="00AD0603">
              <w:rPr>
                <w:rFonts w:eastAsia="Times New Roman" w:cs="Times New Roman"/>
                <w:sz w:val="24"/>
                <w:szCs w:val="24"/>
                <w:lang w:val="en-US" w:eastAsia="ru-RU"/>
              </w:rPr>
              <w:t>QR</w:t>
            </w:r>
            <w:r w:rsidRPr="00AD0603">
              <w:rPr>
                <w:rFonts w:eastAsia="Times New Roman" w:cs="Times New Roman"/>
                <w:sz w:val="24"/>
                <w:szCs w:val="24"/>
                <w:lang w:eastAsia="ru-RU"/>
              </w:rPr>
              <w:t>-коды в рамках нашего путешествия.</w:t>
            </w:r>
          </w:p>
        </w:tc>
        <w:tc>
          <w:tcPr>
            <w:tcW w:w="2403" w:type="dxa"/>
          </w:tcPr>
          <w:p w:rsidR="00AB01F7" w:rsidRDefault="00083542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lastRenderedPageBreak/>
              <w:t>Жеребьевка</w:t>
            </w:r>
            <w:r w:rsidR="0000381B">
              <w:rPr>
                <w:rFonts w:eastAsia="TimesNewRoman" w:cs="Times New Roman"/>
                <w:sz w:val="24"/>
                <w:szCs w:val="24"/>
              </w:rPr>
              <w:t xml:space="preserve"> при входе</w:t>
            </w:r>
            <w:r w:rsidR="0051262B">
              <w:rPr>
                <w:rFonts w:eastAsia="TimesNewRoman" w:cs="Times New Roman"/>
                <w:sz w:val="24"/>
                <w:szCs w:val="24"/>
              </w:rPr>
              <w:t xml:space="preserve"> в кабинет</w:t>
            </w:r>
            <w:r>
              <w:rPr>
                <w:rFonts w:eastAsia="TimesNewRoman" w:cs="Times New Roman"/>
                <w:sz w:val="24"/>
                <w:szCs w:val="24"/>
              </w:rPr>
              <w:t>, садятся по командам</w:t>
            </w:r>
            <w:r w:rsidR="00AB01F7">
              <w:rPr>
                <w:rFonts w:eastAsia="TimesNewRoman" w:cs="Times New Roman"/>
                <w:sz w:val="24"/>
                <w:szCs w:val="24"/>
              </w:rPr>
              <w:t xml:space="preserve">: </w:t>
            </w:r>
            <w:proofErr w:type="gramStart"/>
            <w:r w:rsidR="00AB01F7">
              <w:rPr>
                <w:rFonts w:eastAsia="TimesNewRoman" w:cs="Times New Roman"/>
                <w:sz w:val="24"/>
                <w:szCs w:val="24"/>
              </w:rPr>
              <w:t>«Самураи восходящего солнца» (красная карточка «М»), «Самураи лесного царства (зеленая карточка «И»), «Самураи горных рек» (голубая карточка «Р»)</w:t>
            </w:r>
            <w:r>
              <w:rPr>
                <w:rFonts w:eastAsia="TimesNewRoman" w:cs="Times New Roman"/>
                <w:sz w:val="24"/>
                <w:szCs w:val="24"/>
              </w:rPr>
              <w:t>.</w:t>
            </w:r>
            <w:r w:rsidR="008379B1">
              <w:rPr>
                <w:rFonts w:eastAsia="TimesNew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B01F7" w:rsidRDefault="00AB01F7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083542" w:rsidRDefault="008379B1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Дают ответы на вопросы учителя, активно участвуют в беседе.</w:t>
            </w:r>
          </w:p>
          <w:p w:rsidR="00083542" w:rsidRDefault="00083542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7648A" w:rsidRPr="007F3AD9" w:rsidRDefault="00A7648A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7648A" w:rsidRPr="007F3AD9" w:rsidRDefault="00A7648A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A7648A" w:rsidRPr="007F3AD9" w:rsidRDefault="00A7648A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</w:tc>
      </w:tr>
      <w:tr w:rsidR="007F3AD9" w:rsidRPr="007F3AD9" w:rsidTr="00AD5D1D">
        <w:trPr>
          <w:trHeight w:val="1550"/>
        </w:trPr>
        <w:tc>
          <w:tcPr>
            <w:tcW w:w="2122" w:type="dxa"/>
          </w:tcPr>
          <w:p w:rsidR="00FA7B23" w:rsidRPr="007F3AD9" w:rsidRDefault="00A7648A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sz w:val="24"/>
                <w:szCs w:val="24"/>
              </w:rPr>
              <w:lastRenderedPageBreak/>
              <w:t>2. Актуализация опорных знаний.</w:t>
            </w:r>
          </w:p>
        </w:tc>
        <w:tc>
          <w:tcPr>
            <w:tcW w:w="2551" w:type="dxa"/>
            <w:gridSpan w:val="2"/>
          </w:tcPr>
          <w:p w:rsidR="005F0696" w:rsidRDefault="00A3668C" w:rsidP="005F0696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коммуникативные: </w:t>
            </w:r>
            <w:r w:rsidRPr="007F3AD9">
              <w:rPr>
                <w:rFonts w:cs="Times New Roman"/>
                <w:sz w:val="24"/>
                <w:szCs w:val="24"/>
              </w:rPr>
              <w:t xml:space="preserve">планирование учебного сотрудничества с учителем, сверстниками, умение с достаточной полнотой выражать мысли в соответствии с задачами и условиями </w:t>
            </w:r>
            <w:r w:rsidRPr="007F3AD9">
              <w:rPr>
                <w:rFonts w:cs="Times New Roman"/>
                <w:sz w:val="24"/>
                <w:szCs w:val="24"/>
              </w:rPr>
              <w:lastRenderedPageBreak/>
              <w:t>коммуникации;</w:t>
            </w:r>
          </w:p>
          <w:p w:rsidR="00C95242" w:rsidRPr="005F0696" w:rsidRDefault="00C95242" w:rsidP="005F0696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познавательные: </w:t>
            </w:r>
            <w:r w:rsidRPr="007F3AD9">
              <w:rPr>
                <w:rFonts w:cs="Times New Roman"/>
                <w:sz w:val="24"/>
                <w:szCs w:val="24"/>
              </w:rPr>
              <w:t>построение логической цепи рассуждений, самостоятельное создание способов решения проблем творческого характера.</w:t>
            </w:r>
          </w:p>
        </w:tc>
        <w:tc>
          <w:tcPr>
            <w:tcW w:w="1843" w:type="dxa"/>
          </w:tcPr>
          <w:p w:rsidR="00083542" w:rsidRPr="00083542" w:rsidRDefault="00A867B9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  <w:r>
              <w:rPr>
                <w:rFonts w:eastAsia="TimesNewRoman" w:cs="Times New Roman"/>
                <w:i/>
                <w:sz w:val="24"/>
                <w:szCs w:val="24"/>
              </w:rPr>
              <w:lastRenderedPageBreak/>
              <w:t>Слайд 4 «Вводная инструкция»</w:t>
            </w:r>
          </w:p>
          <w:p w:rsidR="00083542" w:rsidRPr="00083542" w:rsidRDefault="00083542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083542" w:rsidRPr="00083542" w:rsidRDefault="00083542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083542" w:rsidRPr="00083542" w:rsidRDefault="00083542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083542" w:rsidRDefault="00083542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586C4E" w:rsidRDefault="00586C4E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586C4E" w:rsidRDefault="00586C4E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586C4E" w:rsidRDefault="00586C4E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586C4E" w:rsidRDefault="00586C4E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586C4E" w:rsidRDefault="00586C4E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586C4E" w:rsidRPr="00083542" w:rsidRDefault="00586C4E" w:rsidP="0008354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</w:p>
          <w:p w:rsidR="00FA7B23" w:rsidRPr="007F3AD9" w:rsidRDefault="00FA7B23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083542" w:rsidRPr="00AD5D1D" w:rsidRDefault="00A867B9" w:rsidP="00083542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«Сегодня каждая команда самураев будет постигать свою истину, чтобы в итоге мы смогли создать общий рассказ. Самураи </w:t>
            </w:r>
            <w:r w:rsidR="00AD5D1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осходящего </w:t>
            </w:r>
            <w:r w:rsidR="00AD5D1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олнца работают с картами красного цвета, Самураи </w:t>
            </w:r>
            <w:r w:rsidR="00AD5D1D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есного </w:t>
            </w:r>
            <w:r w:rsidR="00AD5D1D">
              <w:rPr>
                <w:rFonts w:eastAsia="Times New Roman" w:cs="Times New Roman"/>
                <w:sz w:val="24"/>
                <w:szCs w:val="24"/>
                <w:lang w:eastAsia="ru-RU"/>
              </w:rPr>
              <w:t>Ц</w:t>
            </w: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арства </w:t>
            </w:r>
            <w:r w:rsidR="00586C4E"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следуют за зеленым цветом, а Самураи </w:t>
            </w:r>
            <w:r w:rsidR="00AD5D1D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586C4E"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орных </w:t>
            </w:r>
            <w:r w:rsidR="00AD5D1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586C4E"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>ек отправляются на поиски голубых карт. Мы знаем, что самураи – это гордость Японии, они отличались исключительной выдержкой и спокойствием.</w:t>
            </w:r>
          </w:p>
          <w:p w:rsidR="00586C4E" w:rsidRPr="00AD5D1D" w:rsidRDefault="00586C4E" w:rsidP="00083542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Давайте сейчас познакомимся с первой инструкцией, которая заключена в ваших картах </w:t>
            </w:r>
            <w:r w:rsidRPr="00AD5D1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lastRenderedPageBreak/>
              <w:t>(сканируют первый общий код).</w:t>
            </w:r>
          </w:p>
          <w:p w:rsidR="00A7648A" w:rsidRPr="007F3AD9" w:rsidRDefault="00A7648A" w:rsidP="00586C4E">
            <w:pPr>
              <w:shd w:val="clear" w:color="auto" w:fill="FFFFFF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21A50" w:rsidRDefault="00557E03" w:rsidP="00557E03">
            <w:pPr>
              <w:shd w:val="clear" w:color="auto" w:fill="FFFFFF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lastRenderedPageBreak/>
              <w:t xml:space="preserve">Сканирование первого </w:t>
            </w:r>
            <w:r w:rsidR="00C21A50">
              <w:rPr>
                <w:rFonts w:eastAsia="TimesNewRoman" w:cs="Times New Roman"/>
                <w:sz w:val="24"/>
                <w:szCs w:val="24"/>
              </w:rPr>
              <w:t xml:space="preserve"> (стартового) </w:t>
            </w:r>
            <w:r>
              <w:rPr>
                <w:rFonts w:eastAsia="TimesNewRoman" w:cs="Times New Roman"/>
                <w:sz w:val="24"/>
                <w:szCs w:val="24"/>
              </w:rPr>
              <w:t xml:space="preserve">кода (на </w:t>
            </w:r>
            <w:r w:rsidR="00586C4E">
              <w:rPr>
                <w:rFonts w:eastAsia="TimesNewRoman" w:cs="Times New Roman"/>
                <w:sz w:val="24"/>
                <w:szCs w:val="24"/>
              </w:rPr>
              <w:t>карте</w:t>
            </w:r>
            <w:r>
              <w:rPr>
                <w:rFonts w:eastAsia="TimesNewRoman" w:cs="Times New Roman"/>
                <w:sz w:val="24"/>
                <w:szCs w:val="24"/>
              </w:rPr>
              <w:t>)</w:t>
            </w:r>
            <w:r w:rsidR="00586C4E">
              <w:rPr>
                <w:rFonts w:eastAsia="TimesNewRoman" w:cs="Times New Roman"/>
                <w:sz w:val="24"/>
                <w:szCs w:val="24"/>
              </w:rPr>
              <w:t>. Читают поочередно.</w:t>
            </w:r>
          </w:p>
          <w:p w:rsidR="00C21A50" w:rsidRPr="00AD5D1D" w:rsidRDefault="00C21A50" w:rsidP="00AD5D1D">
            <w:pPr>
              <w:shd w:val="clear" w:color="auto" w:fill="FFFFFF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  <w:r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«Доброго времени суток, самураи. </w:t>
            </w:r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Сегодня вы становитесь участниками загадочной и </w:t>
            </w:r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lastRenderedPageBreak/>
              <w:t>увлекательной игры. Конечная цель –</w:t>
            </w:r>
            <w:r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 постигнуть таинство написания хокку. </w:t>
            </w:r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>Для этого вам нужно найти 7 своих карт, 2 из которых будут пусты</w:t>
            </w:r>
            <w:r w:rsidRPr="00AD5D1D">
              <w:rPr>
                <w:rFonts w:eastAsia="TimesNewRoman" w:cs="Times New Roman"/>
                <w:i/>
                <w:sz w:val="24"/>
                <w:szCs w:val="24"/>
              </w:rPr>
              <w:t>.</w:t>
            </w:r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 Каждая карта имеет свой номер и своего самурая. И не может </w:t>
            </w:r>
            <w:proofErr w:type="gramStart"/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>следующий</w:t>
            </w:r>
            <w:proofErr w:type="gramEnd"/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 обогнать предыдущего. Все карты разгадываются поочередно, ведь японский народ любит </w:t>
            </w:r>
            <w:r w:rsidR="00AD5D1D">
              <w:rPr>
                <w:rFonts w:eastAsia="TimesNewRoman" w:cs="Times New Roman"/>
                <w:i/>
                <w:sz w:val="24"/>
                <w:szCs w:val="24"/>
              </w:rPr>
              <w:t xml:space="preserve">порядок и </w:t>
            </w:r>
            <w:r w:rsidR="00B8261C">
              <w:rPr>
                <w:rFonts w:eastAsia="TimesNewRoman" w:cs="Times New Roman"/>
                <w:i/>
                <w:sz w:val="24"/>
                <w:szCs w:val="24"/>
              </w:rPr>
              <w:t>последовательность. В</w:t>
            </w:r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 итоге у вас должен получиться командный рассказ об одном из феноменов японской культуры.</w:t>
            </w:r>
            <w:r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 </w:t>
            </w:r>
            <w:r w:rsidR="00586C4E" w:rsidRPr="00AD5D1D">
              <w:rPr>
                <w:rFonts w:eastAsia="TimesNewRoman" w:cs="Times New Roman"/>
                <w:i/>
                <w:sz w:val="24"/>
                <w:szCs w:val="24"/>
              </w:rPr>
              <w:t xml:space="preserve">Гонг – это сигнал, знаменующий начало и окончание игры. </w:t>
            </w:r>
            <w:r w:rsidRPr="00AD5D1D">
              <w:rPr>
                <w:rFonts w:eastAsia="TimesNewRoman" w:cs="Times New Roman"/>
                <w:i/>
                <w:sz w:val="24"/>
                <w:szCs w:val="24"/>
              </w:rPr>
              <w:t>Удачи. В путь, самураи!»</w:t>
            </w:r>
          </w:p>
        </w:tc>
      </w:tr>
      <w:tr w:rsidR="007F3AD9" w:rsidRPr="007F3AD9" w:rsidTr="00AD5D1D">
        <w:trPr>
          <w:trHeight w:val="5091"/>
        </w:trPr>
        <w:tc>
          <w:tcPr>
            <w:tcW w:w="2122" w:type="dxa"/>
          </w:tcPr>
          <w:p w:rsidR="00FA7B23" w:rsidRPr="007F3AD9" w:rsidRDefault="00A7648A" w:rsidP="00C21A5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sz w:val="24"/>
                <w:szCs w:val="24"/>
              </w:rPr>
              <w:lastRenderedPageBreak/>
              <w:t xml:space="preserve">3. </w:t>
            </w:r>
            <w:r w:rsidR="00C21A50">
              <w:rPr>
                <w:rFonts w:eastAsia="TimesNewRoman" w:cs="Times New Roman"/>
                <w:sz w:val="24"/>
                <w:szCs w:val="24"/>
              </w:rPr>
              <w:t>Рабочий процесс (</w:t>
            </w:r>
            <w:proofErr w:type="spellStart"/>
            <w:r w:rsidR="00C21A50">
              <w:rPr>
                <w:rFonts w:eastAsia="TimesNewRoman" w:cs="Times New Roman"/>
                <w:sz w:val="24"/>
                <w:szCs w:val="24"/>
              </w:rPr>
              <w:t>квест</w:t>
            </w:r>
            <w:proofErr w:type="spellEnd"/>
            <w:r w:rsidR="00C21A50">
              <w:rPr>
                <w:rFonts w:eastAsia="TimesNewRoman" w:cs="Times New Roman"/>
                <w:sz w:val="24"/>
                <w:szCs w:val="24"/>
              </w:rPr>
              <w:t>)</w:t>
            </w:r>
            <w:r w:rsidRPr="007F3AD9">
              <w:rPr>
                <w:rFonts w:eastAsia="TimesNew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C95242" w:rsidRPr="007F3AD9" w:rsidRDefault="00C95242" w:rsidP="007F3AD9">
            <w:pPr>
              <w:ind w:right="-31"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F3AD9">
              <w:rPr>
                <w:rFonts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7F3AD9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7F3AD9">
              <w:rPr>
                <w:rFonts w:cs="Times New Roman"/>
                <w:sz w:val="24"/>
                <w:szCs w:val="24"/>
              </w:rPr>
              <w:t>стремление к речевому самосовершенствованию, формирование навыков развернутого анализа;</w:t>
            </w:r>
          </w:p>
          <w:p w:rsidR="00FA7B23" w:rsidRPr="007F3AD9" w:rsidRDefault="00C95242" w:rsidP="005F0696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познавательные: </w:t>
            </w:r>
            <w:r w:rsidRPr="007F3AD9">
              <w:rPr>
                <w:rFonts w:cs="Times New Roman"/>
                <w:sz w:val="24"/>
                <w:szCs w:val="24"/>
              </w:rPr>
              <w:t>поиск</w:t>
            </w:r>
            <w:r w:rsidR="00C21A50">
              <w:rPr>
                <w:rFonts w:cs="Times New Roman"/>
                <w:sz w:val="24"/>
                <w:szCs w:val="24"/>
              </w:rPr>
              <w:t>, анализ</w:t>
            </w:r>
            <w:r w:rsidRPr="007F3AD9">
              <w:rPr>
                <w:rFonts w:cs="Times New Roman"/>
                <w:sz w:val="24"/>
                <w:szCs w:val="24"/>
              </w:rPr>
              <w:t xml:space="preserve"> и выделение необходимой информации, смысловое чтение, извлечение необходимой информации из текста;</w:t>
            </w:r>
          </w:p>
          <w:p w:rsidR="00C95242" w:rsidRPr="007F3AD9" w:rsidRDefault="00C95242" w:rsidP="007F3AD9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>коммуникативные:</w:t>
            </w:r>
            <w:r w:rsidR="005F069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F3AD9">
              <w:rPr>
                <w:rFonts w:cs="Times New Roman"/>
                <w:sz w:val="24"/>
                <w:szCs w:val="24"/>
              </w:rPr>
              <w:t xml:space="preserve">инициативное </w:t>
            </w:r>
            <w:r w:rsidR="005F0696">
              <w:rPr>
                <w:rFonts w:cs="Times New Roman"/>
                <w:sz w:val="24"/>
                <w:szCs w:val="24"/>
              </w:rPr>
              <w:t xml:space="preserve"> </w:t>
            </w:r>
            <w:r w:rsidRPr="007F3AD9">
              <w:rPr>
                <w:rFonts w:cs="Times New Roman"/>
                <w:sz w:val="24"/>
                <w:szCs w:val="24"/>
              </w:rPr>
              <w:t>сотрудничество в поиске и сборе информации</w:t>
            </w:r>
            <w:r w:rsidRPr="007F3AD9">
              <w:rPr>
                <w:rFonts w:cs="Times New Roman"/>
                <w:b/>
                <w:sz w:val="24"/>
                <w:szCs w:val="24"/>
              </w:rPr>
              <w:t>;</w:t>
            </w:r>
          </w:p>
          <w:p w:rsidR="00C95242" w:rsidRPr="007F3AD9" w:rsidRDefault="00C95242" w:rsidP="007F3AD9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 w:rsidRPr="007F3AD9">
              <w:rPr>
                <w:rFonts w:cs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результата.</w:t>
            </w:r>
          </w:p>
        </w:tc>
        <w:tc>
          <w:tcPr>
            <w:tcW w:w="1843" w:type="dxa"/>
          </w:tcPr>
          <w:p w:rsidR="00586C4E" w:rsidRPr="00586C4E" w:rsidRDefault="00586C4E" w:rsidP="00586C4E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  <w:r w:rsidRPr="00586C4E">
              <w:rPr>
                <w:rFonts w:eastAsia="TimesNewRoman" w:cs="Times New Roman"/>
                <w:i/>
                <w:sz w:val="24"/>
                <w:szCs w:val="24"/>
              </w:rPr>
              <w:t>Слайд 5 «Таймер – 15 минут»</w:t>
            </w:r>
          </w:p>
          <w:p w:rsidR="00C21A50" w:rsidRPr="00C21A50" w:rsidRDefault="00C21A50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i/>
                <w:sz w:val="24"/>
                <w:szCs w:val="24"/>
              </w:rPr>
            </w:pPr>
            <w:r>
              <w:rPr>
                <w:rFonts w:eastAsia="TimesNewRoman" w:cs="Times New Roman"/>
                <w:i/>
                <w:sz w:val="24"/>
                <w:szCs w:val="24"/>
              </w:rPr>
              <w:t xml:space="preserve">Фоном играют классические произведения современного японского композитора Джо </w:t>
            </w:r>
            <w:proofErr w:type="spellStart"/>
            <w:r>
              <w:rPr>
                <w:rFonts w:eastAsia="TimesNewRoman" w:cs="Times New Roman"/>
                <w:i/>
                <w:sz w:val="24"/>
                <w:szCs w:val="24"/>
              </w:rPr>
              <w:t>Хиномаси</w:t>
            </w:r>
            <w:proofErr w:type="spellEnd"/>
          </w:p>
          <w:p w:rsidR="0094091F" w:rsidRPr="007F3AD9" w:rsidRDefault="0094091F" w:rsidP="00065C58">
            <w:pPr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EF75C1" w:rsidRDefault="00631349" w:rsidP="00C21A50">
            <w:pPr>
              <w:pStyle w:val="a5"/>
              <w:spacing w:before="0" w:beforeAutospacing="0" w:after="0" w:afterAutospacing="0"/>
            </w:pPr>
            <w:r>
              <w:t>Учитель контролирует процесс и безопасное перемещение участников игры, отвечает на возникшие вопросы, к</w:t>
            </w:r>
            <w:r w:rsidR="00586C4E">
              <w:t>онтролирует время (сообщает о</w:t>
            </w:r>
            <w:r>
              <w:t xml:space="preserve"> 10, 5 и 1 мин.).</w:t>
            </w:r>
          </w:p>
          <w:p w:rsidR="00631349" w:rsidRDefault="00631349" w:rsidP="00C21A50">
            <w:pPr>
              <w:pStyle w:val="a5"/>
              <w:spacing w:before="0" w:beforeAutospacing="0" w:after="0" w:afterAutospacing="0"/>
            </w:pPr>
          </w:p>
          <w:p w:rsidR="00631349" w:rsidRDefault="00631349" w:rsidP="00C21A50">
            <w:pPr>
              <w:pStyle w:val="a5"/>
              <w:spacing w:before="0" w:beforeAutospacing="0" w:after="0" w:afterAutospacing="0"/>
            </w:pPr>
            <w:r>
              <w:t xml:space="preserve">Перечень заданий, зашифрованных в </w:t>
            </w:r>
            <w:r>
              <w:rPr>
                <w:lang w:val="en-US"/>
              </w:rPr>
              <w:t>QR</w:t>
            </w:r>
            <w:r w:rsidRPr="00C21A50">
              <w:t>-</w:t>
            </w:r>
            <w:r>
              <w:t>кодах:</w:t>
            </w:r>
          </w:p>
          <w:p w:rsidR="00586C4E" w:rsidRDefault="00586C4E" w:rsidP="00C21A50">
            <w:pPr>
              <w:pStyle w:val="a5"/>
              <w:spacing w:before="0" w:beforeAutospacing="0" w:after="0" w:afterAutospacing="0"/>
            </w:pPr>
          </w:p>
          <w:p w:rsidR="00586C4E" w:rsidRPr="00AD5D1D" w:rsidRDefault="00586C4E" w:rsidP="00C21A50">
            <w:pPr>
              <w:pStyle w:val="a5"/>
              <w:spacing w:before="0" w:beforeAutospacing="0" w:after="0" w:afterAutospacing="0"/>
              <w:rPr>
                <w:b/>
                <w:color w:val="FF0000"/>
              </w:rPr>
            </w:pPr>
            <w:r w:rsidRPr="00AD5D1D">
              <w:rPr>
                <w:b/>
                <w:color w:val="FF0000"/>
              </w:rPr>
              <w:t xml:space="preserve">«Самураи </w:t>
            </w:r>
            <w:r w:rsidR="00AD5D1D" w:rsidRPr="00AD5D1D">
              <w:rPr>
                <w:b/>
                <w:color w:val="FF0000"/>
              </w:rPr>
              <w:t>В</w:t>
            </w:r>
            <w:r w:rsidRPr="00AD5D1D">
              <w:rPr>
                <w:b/>
                <w:color w:val="FF0000"/>
              </w:rPr>
              <w:t xml:space="preserve">осходящего </w:t>
            </w:r>
            <w:r w:rsidR="00AD5D1D" w:rsidRPr="00AD5D1D">
              <w:rPr>
                <w:b/>
                <w:color w:val="FF0000"/>
              </w:rPr>
              <w:t>С</w:t>
            </w:r>
            <w:r w:rsidRPr="00AD5D1D">
              <w:rPr>
                <w:b/>
                <w:color w:val="FF0000"/>
              </w:rPr>
              <w:t>олнца»</w:t>
            </w:r>
          </w:p>
          <w:p w:rsidR="00586C4E" w:rsidRPr="00FE3F30" w:rsidRDefault="00FE3F30" w:rsidP="00C21A50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</w:t>
            </w:r>
            <w:r w:rsidR="00586C4E" w:rsidRPr="00FE3F30">
              <w:rPr>
                <w:b/>
              </w:rPr>
              <w:t>сследуют феномен хокку.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</w:p>
          <w:p w:rsidR="00FE3F30" w:rsidRPr="00AD5D1D" w:rsidRDefault="00FE3F30" w:rsidP="00C21A50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>Задание 1.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  <w:r w:rsidRPr="00FE3F30">
              <w:t xml:space="preserve">Жанр и форма японской поэзии; трёхстишие, состоящее из двух опоясывающих пятисложных стихов и одного семисложного посередине. Жанр традиционной японской лирической поэзии </w:t>
            </w:r>
            <w:proofErr w:type="spellStart"/>
            <w:r w:rsidRPr="00FE3F30">
              <w:t>вака</w:t>
            </w:r>
            <w:proofErr w:type="spellEnd"/>
            <w:r w:rsidRPr="00FE3F30">
              <w:t xml:space="preserve">, известный с XIV века. В самостоятельный жанр эта поэзия, носившая тогда название ..., выделилась в XVI веке; современное название было предложено в XIX веке поэтом </w:t>
            </w:r>
            <w:proofErr w:type="spellStart"/>
            <w:r w:rsidRPr="00FE3F30">
              <w:t>Масаока</w:t>
            </w:r>
            <w:proofErr w:type="spellEnd"/>
            <w:r w:rsidRPr="00FE3F30">
              <w:t xml:space="preserve"> </w:t>
            </w:r>
            <w:proofErr w:type="spellStart"/>
            <w:r w:rsidRPr="00FE3F30">
              <w:t>Сики</w:t>
            </w:r>
            <w:proofErr w:type="spellEnd"/>
            <w:r w:rsidRPr="00FE3F30">
              <w:t xml:space="preserve">. 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</w:p>
          <w:p w:rsidR="00FE3F30" w:rsidRPr="00AD5D1D" w:rsidRDefault="00FE3F30" w:rsidP="00C21A50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>Задание 2.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  <w:r>
              <w:t>Хокку иначе называют…? (Хайку)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</w:p>
          <w:p w:rsidR="00FE3F30" w:rsidRPr="00AD5D1D" w:rsidRDefault="00FE3F30" w:rsidP="00C21A50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>Задание 3.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  <w:r>
              <w:t xml:space="preserve">В </w:t>
            </w:r>
            <w:proofErr w:type="gramStart"/>
            <w:r>
              <w:t>традиционном</w:t>
            </w:r>
            <w:proofErr w:type="gramEnd"/>
            <w:r>
              <w:t xml:space="preserve"> хокку нет рифмы, но есть…?</w:t>
            </w:r>
          </w:p>
          <w:p w:rsidR="00AD5D1D" w:rsidRDefault="00AD5D1D" w:rsidP="00C21A50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FE3F30" w:rsidRPr="00AD5D1D" w:rsidRDefault="00FE3F30" w:rsidP="00C21A50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 xml:space="preserve">Задание 4. 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  <w:r>
              <w:t>Хокку содержит в себе … слогов. (17)</w:t>
            </w:r>
          </w:p>
          <w:p w:rsidR="00FE3F30" w:rsidRPr="00AD5D1D" w:rsidRDefault="00FE3F30" w:rsidP="00C21A50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 xml:space="preserve">Задание 5. </w:t>
            </w:r>
          </w:p>
          <w:p w:rsidR="00FE3F30" w:rsidRDefault="00FE3F30" w:rsidP="00C21A50">
            <w:pPr>
              <w:pStyle w:val="a5"/>
              <w:spacing w:before="0" w:beforeAutospacing="0" w:after="0" w:afterAutospacing="0"/>
            </w:pPr>
            <w:r w:rsidRPr="00FE3F30">
              <w:t xml:space="preserve">Одним из самых известных представителей жанра был и до сих пор остаётся </w:t>
            </w:r>
            <w:r>
              <w:t>…? (</w:t>
            </w:r>
            <w:proofErr w:type="spellStart"/>
            <w:r w:rsidRPr="00FE3F30">
              <w:t>Мацуо</w:t>
            </w:r>
            <w:proofErr w:type="spellEnd"/>
            <w:r w:rsidRPr="00FE3F30">
              <w:t xml:space="preserve"> </w:t>
            </w:r>
            <w:proofErr w:type="spellStart"/>
            <w:proofErr w:type="gramStart"/>
            <w:r w:rsidRPr="00FE3F30">
              <w:t>Басё</w:t>
            </w:r>
            <w:proofErr w:type="spellEnd"/>
            <w:proofErr w:type="gramEnd"/>
            <w:r>
              <w:t>)</w:t>
            </w:r>
            <w:r w:rsidRPr="00FE3F30">
              <w:t>.</w:t>
            </w:r>
          </w:p>
          <w:p w:rsidR="00586C4E" w:rsidRPr="00FE3F30" w:rsidRDefault="00586C4E" w:rsidP="00065C58">
            <w:pPr>
              <w:pStyle w:val="a5"/>
              <w:rPr>
                <w:b/>
              </w:rPr>
            </w:pPr>
            <w:r w:rsidRPr="00AD5D1D">
              <w:rPr>
                <w:b/>
                <w:color w:val="00B050"/>
              </w:rPr>
              <w:t xml:space="preserve">«Самураи </w:t>
            </w:r>
            <w:r w:rsidR="00AD5D1D" w:rsidRPr="00AD5D1D">
              <w:rPr>
                <w:b/>
                <w:color w:val="00B050"/>
              </w:rPr>
              <w:t>Л</w:t>
            </w:r>
            <w:r w:rsidRPr="00AD5D1D">
              <w:rPr>
                <w:b/>
                <w:color w:val="00B050"/>
              </w:rPr>
              <w:t xml:space="preserve">есного </w:t>
            </w:r>
            <w:r w:rsidR="00AD5D1D" w:rsidRPr="00AD5D1D">
              <w:rPr>
                <w:b/>
                <w:color w:val="00B050"/>
              </w:rPr>
              <w:t>Ц</w:t>
            </w:r>
            <w:r w:rsidRPr="00AD5D1D">
              <w:rPr>
                <w:b/>
                <w:color w:val="00B050"/>
              </w:rPr>
              <w:t xml:space="preserve">арства» </w:t>
            </w:r>
            <w:r w:rsidRPr="00FE3F30">
              <w:rPr>
                <w:b/>
              </w:rPr>
              <w:t>исследуют знаменитых японских поэтов.</w:t>
            </w:r>
          </w:p>
          <w:p w:rsidR="00FE3F30" w:rsidRDefault="00FE3F30" w:rsidP="00065C58">
            <w:pPr>
              <w:pStyle w:val="a5"/>
            </w:pPr>
            <w:r w:rsidRPr="00AD5D1D">
              <w:rPr>
                <w:b/>
              </w:rPr>
              <w:t>Задание 1.</w:t>
            </w:r>
            <w:r>
              <w:t xml:space="preserve"> Автора японского хокку иначе </w:t>
            </w:r>
            <w:r>
              <w:lastRenderedPageBreak/>
              <w:t>называли…? (</w:t>
            </w:r>
            <w:proofErr w:type="spellStart"/>
            <w:r>
              <w:t>Хайдзин</w:t>
            </w:r>
            <w:proofErr w:type="spellEnd"/>
            <w:r>
              <w:t>)</w:t>
            </w:r>
          </w:p>
          <w:p w:rsidR="00FE3F30" w:rsidRPr="00AD5D1D" w:rsidRDefault="00FE3F30" w:rsidP="00AD5D1D">
            <w:pPr>
              <w:pStyle w:val="a5"/>
              <w:spacing w:after="0" w:afterAutospacing="0"/>
              <w:rPr>
                <w:b/>
              </w:rPr>
            </w:pPr>
            <w:r w:rsidRPr="00AD5D1D">
              <w:rPr>
                <w:b/>
              </w:rPr>
              <w:t xml:space="preserve">Задание 2. </w:t>
            </w:r>
          </w:p>
          <w:p w:rsidR="00FE3F30" w:rsidRDefault="00FE3F30" w:rsidP="00AD5D1D">
            <w:pPr>
              <w:pStyle w:val="a5"/>
              <w:spacing w:before="0" w:beforeAutospacing="0"/>
            </w:pPr>
            <w:r>
              <w:t>На портрете</w:t>
            </w:r>
            <w:r w:rsidRPr="00FE3F30">
              <w:t xml:space="preserve"> </w:t>
            </w:r>
            <w:r>
              <w:t>изображен самый популярный автор хокку</w:t>
            </w:r>
            <w:proofErr w:type="gramStart"/>
            <w:r>
              <w:t xml:space="preserve"> – …</w:t>
            </w:r>
            <w:r w:rsidRPr="00FE3F30">
              <w:t>?</w:t>
            </w:r>
            <w:r>
              <w:t xml:space="preserve"> (</w:t>
            </w:r>
            <w:proofErr w:type="spellStart"/>
            <w:proofErr w:type="gramEnd"/>
            <w:r>
              <w:t>Мацуо</w:t>
            </w:r>
            <w:proofErr w:type="spellEnd"/>
            <w:r>
              <w:t xml:space="preserve"> </w:t>
            </w:r>
            <w:proofErr w:type="spellStart"/>
            <w:r>
              <w:t>Басё</w:t>
            </w:r>
            <w:proofErr w:type="spellEnd"/>
            <w:r>
              <w:t>)</w:t>
            </w:r>
            <w:r w:rsidRPr="00FE3F30">
              <w:br/>
            </w:r>
            <w:r w:rsidRPr="00FE3F30">
              <w:br/>
              <w:t>Перейдите по ссылке: </w:t>
            </w:r>
            <w:hyperlink r:id="rId9" w:tgtFrame="_blank" w:history="1">
              <w:r w:rsidRPr="00FE3F30">
                <w:rPr>
                  <w:rStyle w:val="aa"/>
                </w:rPr>
                <w:t>http://art-notes.ru/wp-content/uploads/2014/02/68_1.jpg</w:t>
              </w:r>
            </w:hyperlink>
            <w:r>
              <w:t>.</w:t>
            </w:r>
          </w:p>
          <w:p w:rsidR="00FE3F30" w:rsidRPr="00AD5D1D" w:rsidRDefault="00FE3F30" w:rsidP="00AD5D1D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 xml:space="preserve">Задание 3. </w:t>
            </w:r>
          </w:p>
          <w:p w:rsidR="00631349" w:rsidRPr="00631349" w:rsidRDefault="00FE3F30" w:rsidP="00AD5D1D">
            <w:pPr>
              <w:pStyle w:val="a5"/>
              <w:spacing w:before="0" w:beforeAutospacing="0" w:after="0" w:afterAutospacing="0"/>
            </w:pPr>
            <w:r>
              <w:t>Нижеприведенные строки написал…? (</w:t>
            </w:r>
            <w:proofErr w:type="spellStart"/>
            <w:r>
              <w:t>Мацуо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Басё</w:t>
            </w:r>
            <w:proofErr w:type="spellEnd"/>
            <w:proofErr w:type="gramEnd"/>
            <w:r>
              <w:t>)</w:t>
            </w:r>
            <w:r w:rsidR="00AD5D1D">
              <w:br/>
            </w:r>
            <w:r w:rsidR="00AD5D1D" w:rsidRPr="00AD5D1D">
              <w:rPr>
                <w:i/>
              </w:rPr>
              <w:t>"В небе такая луна,</w:t>
            </w:r>
            <w:r w:rsidR="00631349" w:rsidRPr="00AD5D1D">
              <w:rPr>
                <w:i/>
              </w:rPr>
              <w:br/>
              <w:t>Сл</w:t>
            </w:r>
            <w:r w:rsidR="00AD5D1D" w:rsidRPr="00AD5D1D">
              <w:rPr>
                <w:i/>
              </w:rPr>
              <w:t>овно дерево спилено под корень.</w:t>
            </w:r>
            <w:r w:rsidR="00631349" w:rsidRPr="00AD5D1D">
              <w:rPr>
                <w:i/>
              </w:rPr>
              <w:br/>
              <w:t>Белеет свежий срез".</w:t>
            </w:r>
            <w:r w:rsidR="00631349" w:rsidRPr="00631349">
              <w:t> </w:t>
            </w:r>
          </w:p>
          <w:p w:rsidR="00FE3F30" w:rsidRPr="00AD5D1D" w:rsidRDefault="00631349" w:rsidP="00065C58">
            <w:pPr>
              <w:pStyle w:val="a5"/>
              <w:rPr>
                <w:i/>
              </w:rPr>
            </w:pPr>
            <w:r w:rsidRPr="00AD5D1D">
              <w:rPr>
                <w:b/>
              </w:rPr>
              <w:t> </w:t>
            </w:r>
            <w:r w:rsidR="00FE3F30" w:rsidRPr="00AD5D1D">
              <w:rPr>
                <w:b/>
              </w:rPr>
              <w:t>Задание 4</w:t>
            </w:r>
            <w:r w:rsidR="00065C58" w:rsidRPr="00AD5D1D">
              <w:rPr>
                <w:b/>
              </w:rPr>
              <w:t>.</w:t>
            </w:r>
            <w:r w:rsidR="00065C58" w:rsidRPr="00631349">
              <w:t xml:space="preserve"> </w:t>
            </w:r>
            <w:r w:rsidR="00FE3F30">
              <w:t>Мы собрали из представленных ниже слов хокку…, его автором является… (</w:t>
            </w:r>
            <w:proofErr w:type="spellStart"/>
            <w:r w:rsidR="00FE3F30">
              <w:t>Бусон</w:t>
            </w:r>
            <w:proofErr w:type="spellEnd"/>
            <w:r w:rsidR="00FE3F30">
              <w:t>)?</w:t>
            </w:r>
            <w:r w:rsidR="00065C58" w:rsidRPr="00631349">
              <w:br/>
            </w:r>
            <w:r w:rsidR="00FE3F30" w:rsidRPr="00AD5D1D">
              <w:rPr>
                <w:i/>
              </w:rPr>
              <w:t>«</w:t>
            </w:r>
            <w:r w:rsidR="00065C58" w:rsidRPr="00AD5D1D">
              <w:rPr>
                <w:i/>
              </w:rPr>
              <w:t xml:space="preserve">Травы, об, весть, осени, лисица, принесла, лес, рыжая, </w:t>
            </w:r>
            <w:proofErr w:type="gramStart"/>
            <w:r w:rsidR="00065C58" w:rsidRPr="00AD5D1D">
              <w:rPr>
                <w:i/>
              </w:rPr>
              <w:t>в</w:t>
            </w:r>
            <w:proofErr w:type="gramEnd"/>
            <w:r w:rsidR="00065C58" w:rsidRPr="00AD5D1D">
              <w:rPr>
                <w:i/>
              </w:rPr>
              <w:t>, увяли</w:t>
            </w:r>
            <w:r w:rsidR="00FE3F30" w:rsidRPr="00AD5D1D">
              <w:rPr>
                <w:i/>
              </w:rPr>
              <w:t>»</w:t>
            </w:r>
          </w:p>
          <w:p w:rsidR="00AD5D1D" w:rsidRDefault="00FE3F30" w:rsidP="00AD5D1D">
            <w:pPr>
              <w:pStyle w:val="a5"/>
              <w:spacing w:before="0" w:beforeAutospacing="0" w:after="0" w:afterAutospacing="0"/>
              <w:rPr>
                <w:b/>
              </w:rPr>
            </w:pPr>
            <w:r w:rsidRPr="00AD5D1D">
              <w:rPr>
                <w:b/>
              </w:rPr>
              <w:t>Задание 5</w:t>
            </w:r>
            <w:r w:rsidR="00065C58" w:rsidRPr="00AD5D1D">
              <w:rPr>
                <w:b/>
              </w:rPr>
              <w:t xml:space="preserve">. </w:t>
            </w:r>
          </w:p>
          <w:p w:rsidR="00631349" w:rsidRPr="00AD5D1D" w:rsidRDefault="00FE3F30" w:rsidP="00AD5D1D">
            <w:pPr>
              <w:pStyle w:val="a5"/>
              <w:spacing w:before="0" w:beforeAutospacing="0"/>
              <w:rPr>
                <w:b/>
              </w:rPr>
            </w:pPr>
            <w:r>
              <w:t>Традиционно в хокку описывалась…? (Природа, единение человека и природы)</w:t>
            </w:r>
          </w:p>
          <w:p w:rsidR="00815FD8" w:rsidRPr="00815FD8" w:rsidRDefault="00815FD8" w:rsidP="00065C58">
            <w:pPr>
              <w:pStyle w:val="a5"/>
              <w:rPr>
                <w:b/>
              </w:rPr>
            </w:pPr>
            <w:r w:rsidRPr="00815FD8">
              <w:rPr>
                <w:b/>
              </w:rPr>
              <w:t xml:space="preserve">«Самураи </w:t>
            </w:r>
            <w:r w:rsidR="00AD5D1D" w:rsidRPr="00AD5D1D">
              <w:rPr>
                <w:b/>
                <w:color w:val="0070C0"/>
              </w:rPr>
              <w:t>Г</w:t>
            </w:r>
            <w:r w:rsidRPr="00AD5D1D">
              <w:rPr>
                <w:b/>
                <w:color w:val="0070C0"/>
              </w:rPr>
              <w:t xml:space="preserve">орных </w:t>
            </w:r>
            <w:r w:rsidR="00AD5D1D" w:rsidRPr="00AD5D1D">
              <w:rPr>
                <w:b/>
                <w:color w:val="0070C0"/>
              </w:rPr>
              <w:t>Р</w:t>
            </w:r>
            <w:r w:rsidRPr="00AD5D1D">
              <w:rPr>
                <w:b/>
                <w:color w:val="0070C0"/>
              </w:rPr>
              <w:t>ек</w:t>
            </w:r>
            <w:r w:rsidRPr="00815FD8">
              <w:rPr>
                <w:b/>
              </w:rPr>
              <w:t>» исследуют культурные феномены Японии.</w:t>
            </w:r>
          </w:p>
          <w:p w:rsidR="00631349" w:rsidRPr="00631349" w:rsidRDefault="00815FD8" w:rsidP="00065C58">
            <w:pPr>
              <w:pStyle w:val="a5"/>
            </w:pPr>
            <w:r w:rsidRPr="00AD5D1D">
              <w:rPr>
                <w:b/>
              </w:rPr>
              <w:t>Задание 1</w:t>
            </w:r>
            <w:r w:rsidR="00631349" w:rsidRPr="00AD5D1D">
              <w:rPr>
                <w:b/>
              </w:rPr>
              <w:t>.</w:t>
            </w:r>
            <w:r w:rsidR="00631349" w:rsidRPr="00631349">
              <w:t xml:space="preserve"> Какой цветок изображён на гербе Японии? Сколько у него лепестков?</w:t>
            </w:r>
            <w:r>
              <w:t xml:space="preserve"> (Хризантема. 16)</w:t>
            </w:r>
          </w:p>
          <w:p w:rsidR="00631349" w:rsidRPr="00631349" w:rsidRDefault="00815FD8" w:rsidP="00065C58">
            <w:pPr>
              <w:pStyle w:val="a5"/>
            </w:pPr>
            <w:r w:rsidRPr="00AD5D1D">
              <w:rPr>
                <w:b/>
              </w:rPr>
              <w:t>Задание 2</w:t>
            </w:r>
            <w:r w:rsidR="00631349" w:rsidRPr="00AD5D1D">
              <w:rPr>
                <w:b/>
              </w:rPr>
              <w:t>.</w:t>
            </w:r>
            <w:r w:rsidR="00631349" w:rsidRPr="00631349">
              <w:t xml:space="preserve"> Японское искусство выращивания карликовых деревьев в декоративных целях, а также само такое дерево называется ...</w:t>
            </w:r>
            <w:r>
              <w:t xml:space="preserve"> (</w:t>
            </w:r>
            <w:proofErr w:type="spellStart"/>
            <w:r>
              <w:t>Бонсай</w:t>
            </w:r>
            <w:proofErr w:type="spellEnd"/>
            <w:r>
              <w:t>)</w:t>
            </w:r>
          </w:p>
          <w:p w:rsidR="00631349" w:rsidRPr="00631349" w:rsidRDefault="00631349" w:rsidP="00065C58">
            <w:pPr>
              <w:pStyle w:val="a5"/>
            </w:pPr>
            <w:r w:rsidRPr="00AD5D1D">
              <w:rPr>
                <w:b/>
              </w:rPr>
              <w:t>Зада</w:t>
            </w:r>
            <w:r w:rsidR="00815FD8" w:rsidRPr="00AD5D1D">
              <w:rPr>
                <w:b/>
              </w:rPr>
              <w:t>ние 3</w:t>
            </w:r>
            <w:r w:rsidRPr="00AD5D1D">
              <w:rPr>
                <w:b/>
              </w:rPr>
              <w:t>.</w:t>
            </w:r>
            <w:r w:rsidRPr="00631349">
              <w:t xml:space="preserve"> Японское искусство составления </w:t>
            </w:r>
            <w:r w:rsidRPr="00631349">
              <w:lastRenderedPageBreak/>
              <w:t>букетов, а также сам букет, составленный по правилам этого искусства</w:t>
            </w:r>
            <w:r w:rsidR="00445019">
              <w:t>,</w:t>
            </w:r>
            <w:r w:rsidRPr="00631349">
              <w:t xml:space="preserve"> называется ...</w:t>
            </w:r>
            <w:r w:rsidR="00815FD8">
              <w:t>(Икебана).</w:t>
            </w:r>
          </w:p>
          <w:p w:rsidR="00631349" w:rsidRPr="00631349" w:rsidRDefault="00815FD8" w:rsidP="00065C58">
            <w:pPr>
              <w:pStyle w:val="a5"/>
            </w:pPr>
            <w:r w:rsidRPr="00AD5D1D">
              <w:rPr>
                <w:b/>
              </w:rPr>
              <w:t>Задание 4</w:t>
            </w:r>
            <w:r w:rsidR="00631349" w:rsidRPr="00AD5D1D">
              <w:rPr>
                <w:b/>
              </w:rPr>
              <w:t>.</w:t>
            </w:r>
            <w:r w:rsidR="00631349" w:rsidRPr="00631349">
              <w:t xml:space="preserve"> Японская окультуренная вишня, цветущая пышными розовыми цветами; один из символов Японии</w:t>
            </w:r>
            <w:r>
              <w:t xml:space="preserve"> (Сакура)</w:t>
            </w:r>
          </w:p>
          <w:p w:rsidR="00631349" w:rsidRPr="00C21A50" w:rsidRDefault="00631349" w:rsidP="00445019">
            <w:pPr>
              <w:pStyle w:val="a5"/>
            </w:pPr>
            <w:r w:rsidRPr="00AD5D1D">
              <w:rPr>
                <w:b/>
              </w:rPr>
              <w:t xml:space="preserve">Задание </w:t>
            </w:r>
            <w:r w:rsidR="00445019">
              <w:rPr>
                <w:b/>
              </w:rPr>
              <w:t>5</w:t>
            </w:r>
            <w:r w:rsidRPr="00AD5D1D">
              <w:rPr>
                <w:b/>
              </w:rPr>
              <w:t>.</w:t>
            </w:r>
            <w:r w:rsidRPr="00631349">
              <w:t xml:space="preserve"> Традиционная мужская и женская одежда японцев. Представляет собой прямой халат с поясом и широкими рукавами</w:t>
            </w:r>
            <w:r w:rsidR="00815FD8">
              <w:t xml:space="preserve"> (Кимоно)</w:t>
            </w:r>
          </w:p>
        </w:tc>
        <w:tc>
          <w:tcPr>
            <w:tcW w:w="2403" w:type="dxa"/>
          </w:tcPr>
          <w:p w:rsidR="0094091F" w:rsidRPr="007F3AD9" w:rsidRDefault="00C21A50" w:rsidP="00C21A50">
            <w:pPr>
              <w:pStyle w:val="a5"/>
              <w:spacing w:before="0" w:beforeAutospacing="0" w:after="0" w:afterAutospacing="0"/>
            </w:pPr>
            <w:r>
              <w:lastRenderedPageBreak/>
              <w:t xml:space="preserve">Обучающиеся работают в командах, они ищут </w:t>
            </w:r>
            <w:r>
              <w:rPr>
                <w:lang w:val="en-US"/>
              </w:rPr>
              <w:t>QR</w:t>
            </w:r>
            <w:r w:rsidRPr="00C21A50">
              <w:t>-</w:t>
            </w:r>
            <w:r>
              <w:t>коды, другие заполняют маршрутный лист, готовят ответы (распределение обязанностей, командная работа).</w:t>
            </w:r>
          </w:p>
        </w:tc>
      </w:tr>
      <w:tr w:rsidR="007F3AD9" w:rsidRPr="007F3AD9" w:rsidTr="00AD5D1D">
        <w:tc>
          <w:tcPr>
            <w:tcW w:w="2122" w:type="dxa"/>
          </w:tcPr>
          <w:p w:rsidR="00FA7B23" w:rsidRPr="007F3AD9" w:rsidRDefault="0094091F" w:rsidP="007F3A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 w:rsidRPr="007F3AD9">
              <w:rPr>
                <w:rFonts w:eastAsia="TimesNewRoman" w:cs="Times New Roman"/>
                <w:sz w:val="24"/>
                <w:szCs w:val="24"/>
              </w:rPr>
              <w:lastRenderedPageBreak/>
              <w:t>4. Обобщение и систематизация материала.</w:t>
            </w:r>
          </w:p>
        </w:tc>
        <w:tc>
          <w:tcPr>
            <w:tcW w:w="2551" w:type="dxa"/>
            <w:gridSpan w:val="2"/>
          </w:tcPr>
          <w:p w:rsidR="00C95242" w:rsidRPr="007F3AD9" w:rsidRDefault="00C95242" w:rsidP="007F3AD9">
            <w:pPr>
              <w:ind w:right="-31"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Личностные: </w:t>
            </w:r>
            <w:r w:rsidRPr="007F3AD9">
              <w:rPr>
                <w:rFonts w:cs="Times New Roman"/>
                <w:sz w:val="24"/>
                <w:szCs w:val="24"/>
              </w:rPr>
              <w:t>соотношение свое</w:t>
            </w:r>
            <w:r w:rsidR="007F3AD9" w:rsidRPr="007F3AD9">
              <w:rPr>
                <w:rFonts w:cs="Times New Roman"/>
                <w:sz w:val="24"/>
                <w:szCs w:val="24"/>
              </w:rPr>
              <w:t>й части работы с общим замыслом, самоопределение, нравственно-этическое оценивание.</w:t>
            </w:r>
          </w:p>
          <w:p w:rsidR="00FA7B23" w:rsidRPr="007F3AD9" w:rsidRDefault="00C95242" w:rsidP="007F3AD9">
            <w:pPr>
              <w:autoSpaceDE w:val="0"/>
              <w:autoSpaceDN w:val="0"/>
              <w:adjustRightInd w:val="0"/>
              <w:spacing w:after="36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proofErr w:type="gramStart"/>
            <w:r w:rsidRPr="007F3AD9">
              <w:rPr>
                <w:rFonts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7F3AD9">
              <w:rPr>
                <w:rFonts w:cs="Times New Roman"/>
                <w:b/>
                <w:sz w:val="24"/>
                <w:szCs w:val="24"/>
              </w:rPr>
              <w:t>:</w:t>
            </w:r>
            <w:r w:rsidRPr="007F3AD9">
              <w:rPr>
                <w:rFonts w:cs="Times New Roman"/>
                <w:sz w:val="24"/>
                <w:szCs w:val="24"/>
              </w:rPr>
              <w:t xml:space="preserve"> умение самостоятельно и рационально работать.</w:t>
            </w:r>
          </w:p>
        </w:tc>
        <w:tc>
          <w:tcPr>
            <w:tcW w:w="1843" w:type="dxa"/>
          </w:tcPr>
          <w:p w:rsidR="00FA7B23" w:rsidRPr="007F3AD9" w:rsidRDefault="00815FD8" w:rsidP="00B834F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eastAsia="TimesNewRoman" w:cs="Times New Roman"/>
                <w:sz w:val="24"/>
                <w:szCs w:val="24"/>
              </w:rPr>
              <w:t>Слайд 6-8 «Феномены»</w:t>
            </w:r>
          </w:p>
        </w:tc>
        <w:tc>
          <w:tcPr>
            <w:tcW w:w="5641" w:type="dxa"/>
          </w:tcPr>
          <w:p w:rsidR="0094091F" w:rsidRPr="00AD5D1D" w:rsidRDefault="00815FD8" w:rsidP="00B834F4">
            <w:pPr>
              <w:tabs>
                <w:tab w:val="left" w:pos="7770"/>
              </w:tabs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AD5D1D">
              <w:rPr>
                <w:rFonts w:cs="Times New Roman"/>
                <w:sz w:val="24"/>
                <w:szCs w:val="24"/>
              </w:rPr>
              <w:t>«Время истекло. Теперь предлагаю Вам постигнуть истину общую, для этого нам необходимо сложить легенду о хокку и культуре Японии.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AD5D1D">
              <w:rPr>
                <w:rFonts w:cs="Times New Roman"/>
                <w:i/>
                <w:sz w:val="24"/>
                <w:szCs w:val="24"/>
              </w:rPr>
              <w:t>(Команды поочередно зачитывают получившиеся рассказы).</w:t>
            </w:r>
          </w:p>
          <w:p w:rsidR="00815FD8" w:rsidRPr="00AD5D1D" w:rsidRDefault="00AD5D1D" w:rsidP="00B834F4">
            <w:pPr>
              <w:tabs>
                <w:tab w:val="left" w:pos="7770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нового вы узнали</w:t>
            </w:r>
            <w:r w:rsidR="00815FD8" w:rsidRPr="00AD5D1D">
              <w:rPr>
                <w:rFonts w:cs="Times New Roman"/>
                <w:sz w:val="24"/>
                <w:szCs w:val="24"/>
              </w:rPr>
              <w:t xml:space="preserve">? Возникло ли у вас желание написать собственное хокку? Я предлагаю вам погрузиться в атмосферу спокойствия и умиротворения и попробовать создать </w:t>
            </w:r>
            <w:proofErr w:type="gramStart"/>
            <w:r w:rsidR="00815FD8" w:rsidRPr="00AD5D1D">
              <w:rPr>
                <w:rFonts w:cs="Times New Roman"/>
                <w:sz w:val="24"/>
                <w:szCs w:val="24"/>
              </w:rPr>
              <w:t>командное</w:t>
            </w:r>
            <w:proofErr w:type="gramEnd"/>
            <w:r w:rsidR="00815FD8" w:rsidRPr="00AD5D1D">
              <w:rPr>
                <w:rFonts w:cs="Times New Roman"/>
                <w:sz w:val="24"/>
                <w:szCs w:val="24"/>
              </w:rPr>
              <w:t xml:space="preserve"> хокку об осени</w:t>
            </w:r>
            <w:r w:rsidR="005D4162" w:rsidRPr="00AD5D1D">
              <w:rPr>
                <w:rFonts w:cs="Times New Roman"/>
                <w:sz w:val="24"/>
                <w:szCs w:val="24"/>
              </w:rPr>
              <w:t>»</w:t>
            </w:r>
            <w:r w:rsidR="00815FD8" w:rsidRPr="00AD5D1D">
              <w:rPr>
                <w:rFonts w:cs="Times New Roman"/>
                <w:sz w:val="24"/>
                <w:szCs w:val="24"/>
              </w:rPr>
              <w:t>.</w:t>
            </w:r>
          </w:p>
          <w:p w:rsidR="00815FD8" w:rsidRPr="00A87B94" w:rsidRDefault="00A87B94" w:rsidP="00B834F4">
            <w:pPr>
              <w:tabs>
                <w:tab w:val="left" w:pos="7770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Учитель оказывает помощь.</w:t>
            </w:r>
          </w:p>
          <w:p w:rsidR="0094091F" w:rsidRPr="007F3AD9" w:rsidRDefault="0094091F" w:rsidP="00B834F4">
            <w:pPr>
              <w:tabs>
                <w:tab w:val="left" w:pos="7770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A7B23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Поочередно читают свои рассказы, складывая единую легенду.</w:t>
            </w:r>
          </w:p>
          <w:p w:rsidR="00815FD8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15FD8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15FD8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15FD8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15FD8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815FD8" w:rsidRPr="007F3AD9" w:rsidRDefault="00815FD8" w:rsidP="00815FD8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 хокку.</w:t>
            </w:r>
          </w:p>
        </w:tc>
      </w:tr>
      <w:tr w:rsidR="007F3AD9" w:rsidRPr="007F3AD9" w:rsidTr="00AD5D1D">
        <w:tc>
          <w:tcPr>
            <w:tcW w:w="2122" w:type="dxa"/>
          </w:tcPr>
          <w:p w:rsidR="00FA7B23" w:rsidRPr="007F3AD9" w:rsidRDefault="00182748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sz w:val="24"/>
                <w:szCs w:val="24"/>
              </w:rPr>
              <w:t>5.Подведение итогов. (Рефлексия).</w:t>
            </w:r>
          </w:p>
        </w:tc>
        <w:tc>
          <w:tcPr>
            <w:tcW w:w="2551" w:type="dxa"/>
            <w:gridSpan w:val="2"/>
          </w:tcPr>
          <w:p w:rsidR="00FA7B23" w:rsidRPr="007F3AD9" w:rsidRDefault="007F3AD9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b/>
                <w:sz w:val="24"/>
                <w:szCs w:val="24"/>
              </w:rPr>
              <w:t xml:space="preserve">регулятивные: </w:t>
            </w:r>
            <w:r w:rsidRPr="007F3AD9">
              <w:rPr>
                <w:rFonts w:cs="Times New Roman"/>
                <w:sz w:val="24"/>
                <w:szCs w:val="24"/>
              </w:rPr>
              <w:t>самооценка, самоанализ;</w:t>
            </w:r>
            <w:r w:rsidRPr="007F3AD9">
              <w:rPr>
                <w:rFonts w:cs="Times New Roman"/>
                <w:b/>
                <w:sz w:val="24"/>
                <w:szCs w:val="24"/>
              </w:rPr>
              <w:t xml:space="preserve"> коммуникативные: </w:t>
            </w:r>
            <w:r w:rsidRPr="007F3AD9">
              <w:rPr>
                <w:rFonts w:cs="Times New Roman"/>
                <w:sz w:val="24"/>
                <w:szCs w:val="24"/>
              </w:rPr>
              <w:t xml:space="preserve">умение с достаточно полно выражать </w:t>
            </w:r>
            <w:r w:rsidRPr="007F3AD9">
              <w:rPr>
                <w:rFonts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1843" w:type="dxa"/>
          </w:tcPr>
          <w:p w:rsidR="00FA7B23" w:rsidRPr="007F3AD9" w:rsidRDefault="005D4162" w:rsidP="005D41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БУКВЫ</w:t>
            </w:r>
          </w:p>
        </w:tc>
        <w:tc>
          <w:tcPr>
            <w:tcW w:w="5641" w:type="dxa"/>
          </w:tcPr>
          <w:p w:rsidR="005D4162" w:rsidRPr="00AD5D1D" w:rsidRDefault="005D4162" w:rsidP="005D4162">
            <w:pPr>
              <w:spacing w:after="200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«Как вы думаете, легко ли написать хокку? Что должен ощущать человек, желающий создать хокку? </w:t>
            </w:r>
            <w:r w:rsidRPr="00AD5D1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(Спокойствие, умиротворение, единение с природой).</w:t>
            </w: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Я прошу вас выйти к доске и выстроиться по командам. Какое слово у нас получилось? Всё верно - МИР.</w:t>
            </w:r>
          </w:p>
          <w:p w:rsidR="00FA7B23" w:rsidRPr="00AD5D1D" w:rsidRDefault="005D4162" w:rsidP="005D4162">
            <w:pPr>
              <w:spacing w:after="200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Я желаю Вам МИРНОГО неба над головой, Я желаю Вам МИРА в вашей семье, я желаю Вам </w:t>
            </w:r>
            <w:r w:rsidR="00497565" w:rsidRPr="00AD5D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обрести МИР и ГАРМОНИЮ в своей душе. </w:t>
            </w:r>
          </w:p>
          <w:p w:rsidR="005D4162" w:rsidRPr="005D4162" w:rsidRDefault="005D4162" w:rsidP="00497565">
            <w:pPr>
              <w:spacing w:after="200"/>
              <w:ind w:firstLine="0"/>
              <w:contextualSpacing/>
              <w:jc w:val="left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3" w:type="dxa"/>
          </w:tcPr>
          <w:p w:rsidR="00FA7B23" w:rsidRPr="007F3AD9" w:rsidRDefault="00815FD8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Выстраиваются в ряд – складывают слово мир. Получают открытки с хокку.</w:t>
            </w: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F3AD9" w:rsidRPr="007F3AD9" w:rsidTr="00AD5D1D">
        <w:tc>
          <w:tcPr>
            <w:tcW w:w="2122" w:type="dxa"/>
          </w:tcPr>
          <w:p w:rsidR="00FA7B23" w:rsidRPr="007F3AD9" w:rsidRDefault="00182748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3AD9">
              <w:rPr>
                <w:rFonts w:cs="Times New Roman"/>
                <w:sz w:val="24"/>
                <w:szCs w:val="24"/>
              </w:rPr>
              <w:lastRenderedPageBreak/>
              <w:t xml:space="preserve"> 6. Домашнее задание.</w:t>
            </w:r>
          </w:p>
        </w:tc>
        <w:tc>
          <w:tcPr>
            <w:tcW w:w="2551" w:type="dxa"/>
            <w:gridSpan w:val="2"/>
          </w:tcPr>
          <w:p w:rsidR="00FA7B23" w:rsidRPr="007F3AD9" w:rsidRDefault="00B605AD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Л</w:t>
            </w:r>
            <w:r w:rsidR="007F3AD9" w:rsidRPr="007F3AD9">
              <w:rPr>
                <w:rFonts w:cs="Times New Roman"/>
                <w:b/>
                <w:sz w:val="24"/>
                <w:szCs w:val="24"/>
              </w:rPr>
              <w:t>ичностные</w:t>
            </w:r>
            <w:proofErr w:type="gramEnd"/>
            <w:r w:rsidR="007F3AD9" w:rsidRPr="007F3AD9">
              <w:rPr>
                <w:rFonts w:cs="Times New Roman"/>
                <w:b/>
                <w:sz w:val="24"/>
                <w:szCs w:val="24"/>
              </w:rPr>
              <w:t>:</w:t>
            </w:r>
            <w:r w:rsidR="007F3AD9" w:rsidRPr="007F3AD9">
              <w:rPr>
                <w:rFonts w:cs="Times New Roman"/>
                <w:sz w:val="24"/>
                <w:szCs w:val="24"/>
              </w:rPr>
              <w:t xml:space="preserve"> самоопределение.</w:t>
            </w:r>
          </w:p>
        </w:tc>
        <w:tc>
          <w:tcPr>
            <w:tcW w:w="1843" w:type="dxa"/>
          </w:tcPr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497565" w:rsidRPr="007038F0" w:rsidRDefault="00497565" w:rsidP="00497565">
            <w:pPr>
              <w:spacing w:after="200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8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«Я не прощаюсь с </w:t>
            </w:r>
            <w:r w:rsidR="007038F0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7038F0">
              <w:rPr>
                <w:rFonts w:eastAsia="Times New Roman" w:cs="Times New Roman"/>
                <w:sz w:val="24"/>
                <w:szCs w:val="24"/>
                <w:lang w:eastAsia="ru-RU"/>
              </w:rPr>
              <w:t>ами</w:t>
            </w:r>
            <w:r w:rsidR="007038F0">
              <w:rPr>
                <w:rFonts w:eastAsia="Times New Roman" w:cs="Times New Roman"/>
                <w:sz w:val="24"/>
                <w:szCs w:val="24"/>
                <w:lang w:eastAsia="ru-RU"/>
              </w:rPr>
              <w:t>. В</w:t>
            </w:r>
            <w:r w:rsidRPr="007038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 сможете прислать мне свои хокку </w:t>
            </w:r>
            <w:r w:rsidR="00A87B94">
              <w:rPr>
                <w:rFonts w:eastAsia="Times New Roman" w:cs="Times New Roman"/>
                <w:sz w:val="24"/>
                <w:szCs w:val="24"/>
                <w:lang w:eastAsia="ru-RU"/>
              </w:rPr>
              <w:t>в социальной сети (</w:t>
            </w:r>
            <w:r w:rsidR="00A87B94">
              <w:rPr>
                <w:rFonts w:eastAsia="Times New Roman" w:cs="Times New Roman"/>
                <w:sz w:val="24"/>
                <w:szCs w:val="24"/>
                <w:lang w:val="en-US" w:eastAsia="ru-RU"/>
              </w:rPr>
              <w:t>QR</w:t>
            </w:r>
            <w:r w:rsidR="00A87B94">
              <w:rPr>
                <w:rFonts w:eastAsia="Times New Roman" w:cs="Times New Roman"/>
                <w:sz w:val="24"/>
                <w:szCs w:val="24"/>
                <w:lang w:eastAsia="ru-RU"/>
              </w:rPr>
              <w:t>-код)</w:t>
            </w:r>
            <w:r w:rsidRPr="007038F0">
              <w:rPr>
                <w:rFonts w:eastAsia="Times New Roman" w:cs="Times New Roman"/>
                <w:sz w:val="24"/>
                <w:szCs w:val="24"/>
                <w:lang w:eastAsia="ru-RU"/>
              </w:rPr>
              <w:t>. Цените наш мир. Спасибо за чудесный урок. До скорых встреч».</w:t>
            </w:r>
          </w:p>
          <w:p w:rsidR="00182748" w:rsidRPr="007F3AD9" w:rsidRDefault="007038F0" w:rsidP="00A87B94">
            <w:pPr>
              <w:tabs>
                <w:tab w:val="left" w:pos="5130"/>
              </w:tabs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FA7B23" w:rsidRPr="007F3AD9" w:rsidRDefault="00FA7B23" w:rsidP="007F3AD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FA7B23" w:rsidRPr="007F3AD9" w:rsidRDefault="00FA7B23" w:rsidP="007F3AD9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 w:cs="Times New Roman"/>
          <w:sz w:val="24"/>
          <w:szCs w:val="24"/>
        </w:rPr>
        <w:sectPr w:rsidR="00FA7B23" w:rsidRPr="007F3AD9" w:rsidSect="00F96316">
          <w:pgSz w:w="16838" w:h="11906" w:orient="landscape"/>
          <w:pgMar w:top="1135" w:right="1134" w:bottom="567" w:left="1134" w:header="709" w:footer="709" w:gutter="0"/>
          <w:cols w:space="708"/>
          <w:docGrid w:linePitch="381"/>
        </w:sectPr>
      </w:pPr>
    </w:p>
    <w:p w:rsidR="00852F48" w:rsidRPr="007F3AD9" w:rsidRDefault="00852F48" w:rsidP="00896BE0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Times New Roman"/>
          <w:sz w:val="24"/>
          <w:szCs w:val="24"/>
        </w:rPr>
      </w:pPr>
    </w:p>
    <w:sectPr w:rsidR="00852F48" w:rsidRPr="007F3AD9" w:rsidSect="00896BE0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F5" w:rsidRDefault="00B11FF5" w:rsidP="003A6324">
      <w:r>
        <w:separator/>
      </w:r>
    </w:p>
  </w:endnote>
  <w:endnote w:type="continuationSeparator" w:id="0">
    <w:p w:rsidR="00B11FF5" w:rsidRDefault="00B11FF5" w:rsidP="003A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F5" w:rsidRDefault="00B11FF5" w:rsidP="003A6324">
      <w:r>
        <w:separator/>
      </w:r>
    </w:p>
  </w:footnote>
  <w:footnote w:type="continuationSeparator" w:id="0">
    <w:p w:rsidR="00B11FF5" w:rsidRDefault="00B11FF5" w:rsidP="003A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ребусы" style="width:31.75pt;height:12.2pt;visibility:visible" o:bullet="t">
        <v:imagedata r:id="rId1" o:title="ребусы"/>
      </v:shape>
    </w:pict>
  </w:numPicBullet>
  <w:abstractNum w:abstractNumId="0">
    <w:nsid w:val="21016E4D"/>
    <w:multiLevelType w:val="multilevel"/>
    <w:tmpl w:val="C436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C2092"/>
    <w:multiLevelType w:val="hybridMultilevel"/>
    <w:tmpl w:val="EEB0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9DE"/>
    <w:multiLevelType w:val="hybridMultilevel"/>
    <w:tmpl w:val="A446AFDA"/>
    <w:lvl w:ilvl="0" w:tplc="BCEC1A6A">
      <w:start w:val="1"/>
      <w:numFmt w:val="decimal"/>
      <w:lvlText w:val="%1."/>
      <w:lvlJc w:val="left"/>
      <w:pPr>
        <w:ind w:left="720" w:hanging="360"/>
      </w:pPr>
      <w:rPr>
        <w:rFonts w:asciiTheme="minorHAnsi" w:eastAsia="TimesNew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DE"/>
    <w:rsid w:val="0000381B"/>
    <w:rsid w:val="00045296"/>
    <w:rsid w:val="000537FF"/>
    <w:rsid w:val="00065C58"/>
    <w:rsid w:val="00083542"/>
    <w:rsid w:val="000A6324"/>
    <w:rsid w:val="00132DDE"/>
    <w:rsid w:val="00182748"/>
    <w:rsid w:val="001C2915"/>
    <w:rsid w:val="003124B0"/>
    <w:rsid w:val="003415E5"/>
    <w:rsid w:val="0034176A"/>
    <w:rsid w:val="00374725"/>
    <w:rsid w:val="003A6324"/>
    <w:rsid w:val="00437C75"/>
    <w:rsid w:val="00445019"/>
    <w:rsid w:val="00497565"/>
    <w:rsid w:val="005036A7"/>
    <w:rsid w:val="00504CB9"/>
    <w:rsid w:val="0051262B"/>
    <w:rsid w:val="00557E03"/>
    <w:rsid w:val="005638D3"/>
    <w:rsid w:val="00583803"/>
    <w:rsid w:val="00586C4E"/>
    <w:rsid w:val="005D4162"/>
    <w:rsid w:val="005F0696"/>
    <w:rsid w:val="00615C4A"/>
    <w:rsid w:val="00631349"/>
    <w:rsid w:val="006934A8"/>
    <w:rsid w:val="007038F0"/>
    <w:rsid w:val="00705DC2"/>
    <w:rsid w:val="007F3AD9"/>
    <w:rsid w:val="00815FD8"/>
    <w:rsid w:val="008379B1"/>
    <w:rsid w:val="00852F48"/>
    <w:rsid w:val="00896BE0"/>
    <w:rsid w:val="008E08FA"/>
    <w:rsid w:val="0094091F"/>
    <w:rsid w:val="0094206C"/>
    <w:rsid w:val="009F5491"/>
    <w:rsid w:val="00A2495C"/>
    <w:rsid w:val="00A3668C"/>
    <w:rsid w:val="00A7648A"/>
    <w:rsid w:val="00A867B9"/>
    <w:rsid w:val="00A87B94"/>
    <w:rsid w:val="00AB01F7"/>
    <w:rsid w:val="00AD0603"/>
    <w:rsid w:val="00AD5D1D"/>
    <w:rsid w:val="00B11FF5"/>
    <w:rsid w:val="00B279F4"/>
    <w:rsid w:val="00B43890"/>
    <w:rsid w:val="00B605AD"/>
    <w:rsid w:val="00B8261C"/>
    <w:rsid w:val="00B834F4"/>
    <w:rsid w:val="00B93602"/>
    <w:rsid w:val="00C21A50"/>
    <w:rsid w:val="00C437DC"/>
    <w:rsid w:val="00C95242"/>
    <w:rsid w:val="00CA4193"/>
    <w:rsid w:val="00CD1452"/>
    <w:rsid w:val="00D02C9A"/>
    <w:rsid w:val="00D050F0"/>
    <w:rsid w:val="00DB3C21"/>
    <w:rsid w:val="00DD3FE2"/>
    <w:rsid w:val="00EA7608"/>
    <w:rsid w:val="00EF75C1"/>
    <w:rsid w:val="00F51DE5"/>
    <w:rsid w:val="00F95A68"/>
    <w:rsid w:val="00F96316"/>
    <w:rsid w:val="00FA11ED"/>
    <w:rsid w:val="00FA7B23"/>
    <w:rsid w:val="00FD51B0"/>
    <w:rsid w:val="00F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3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D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2DDE"/>
  </w:style>
  <w:style w:type="paragraph" w:styleId="a4">
    <w:name w:val="List Paragraph"/>
    <w:basedOn w:val="a"/>
    <w:uiPriority w:val="34"/>
    <w:qFormat/>
    <w:rsid w:val="00FA7B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091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A36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6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632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A6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32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036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63134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49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36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D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2DDE"/>
  </w:style>
  <w:style w:type="paragraph" w:styleId="a4">
    <w:name w:val="List Paragraph"/>
    <w:basedOn w:val="a"/>
    <w:uiPriority w:val="34"/>
    <w:qFormat/>
    <w:rsid w:val="00FA7B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091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A36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6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632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A6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632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036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63134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49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3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30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1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1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4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92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0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2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5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2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47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7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7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62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88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01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7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6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0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02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0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9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7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8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8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4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5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3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5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30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0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6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utf=1&amp;to=http%3A%2F%2Fart-notes.ru%2Fwp-content%2Fuploads%2F2014%2F02%2F68_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BCBA-BCEC-4905-B038-C71B3D01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Евгения</cp:lastModifiedBy>
  <cp:revision>2</cp:revision>
  <cp:lastPrinted>2018-10-16T04:55:00Z</cp:lastPrinted>
  <dcterms:created xsi:type="dcterms:W3CDTF">2019-01-31T22:22:00Z</dcterms:created>
  <dcterms:modified xsi:type="dcterms:W3CDTF">2019-01-31T22:22:00Z</dcterms:modified>
</cp:coreProperties>
</file>