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1B" w:rsidRPr="00261F1B" w:rsidRDefault="00261F1B" w:rsidP="00261F1B">
      <w:pPr>
        <w:keepNext/>
        <w:keepLines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261F1B">
        <w:rPr>
          <w:rFonts w:ascii="Times New Roman" w:hAnsi="Times New Roman" w:cs="Times New Roman"/>
          <w:sz w:val="28"/>
          <w:szCs w:val="28"/>
        </w:rPr>
        <w:t>План работы</w:t>
      </w:r>
      <w:r w:rsidR="004B1CFF">
        <w:rPr>
          <w:rFonts w:ascii="Times New Roman" w:hAnsi="Times New Roman" w:cs="Times New Roman"/>
          <w:sz w:val="28"/>
          <w:szCs w:val="28"/>
        </w:rPr>
        <w:t xml:space="preserve"> библиотеки гимназии №25 на 2020-2021 </w:t>
      </w:r>
      <w:r w:rsidRPr="00261F1B">
        <w:rPr>
          <w:rFonts w:ascii="Times New Roman" w:hAnsi="Times New Roman" w:cs="Times New Roman"/>
          <w:sz w:val="28"/>
          <w:szCs w:val="28"/>
        </w:rPr>
        <w:t>учебный год</w:t>
      </w:r>
    </w:p>
    <w:p w:rsidR="00261F1B" w:rsidRPr="00261F1B" w:rsidRDefault="00261F1B" w:rsidP="00261F1B">
      <w:pPr>
        <w:keepNext/>
        <w:keepLines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261F1B" w:rsidRPr="00261F1B" w:rsidRDefault="00261F1B" w:rsidP="00261F1B">
      <w:pPr>
        <w:keepNext/>
        <w:keepLines/>
        <w:suppressAutoHyphens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261F1B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261F1B">
        <w:rPr>
          <w:rFonts w:ascii="Times New Roman" w:hAnsi="Times New Roman" w:cs="Times New Roman"/>
          <w:sz w:val="28"/>
          <w:szCs w:val="28"/>
          <w:u w:val="single"/>
        </w:rPr>
        <w:t>. Основные задачи и направления ра</w:t>
      </w:r>
      <w:r w:rsidR="004B1CFF">
        <w:rPr>
          <w:rFonts w:ascii="Times New Roman" w:hAnsi="Times New Roman" w:cs="Times New Roman"/>
          <w:sz w:val="28"/>
          <w:szCs w:val="28"/>
          <w:u w:val="single"/>
        </w:rPr>
        <w:t>боты школьной библиотеки на 2020/21</w:t>
      </w:r>
      <w:r w:rsidRPr="00261F1B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p w:rsidR="00261F1B" w:rsidRPr="00261F1B" w:rsidRDefault="00261F1B" w:rsidP="00261F1B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F1B" w:rsidRPr="00261F1B" w:rsidRDefault="00261F1B" w:rsidP="00261F1B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F1B">
        <w:rPr>
          <w:rFonts w:ascii="Times New Roman" w:hAnsi="Times New Roman" w:cs="Times New Roman"/>
          <w:sz w:val="28"/>
          <w:szCs w:val="28"/>
        </w:rPr>
        <w:t>Концепция и программа развития школы направлена на дифференцированный подход к развитию личности ребенка на основе формирования у учащихся нравственных ценностей и правовой культуры.</w:t>
      </w:r>
    </w:p>
    <w:p w:rsidR="00261F1B" w:rsidRPr="00261F1B" w:rsidRDefault="00261F1B" w:rsidP="00261F1B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F1B">
        <w:rPr>
          <w:rFonts w:ascii="Times New Roman" w:hAnsi="Times New Roman" w:cs="Times New Roman"/>
          <w:sz w:val="28"/>
          <w:szCs w:val="28"/>
        </w:rPr>
        <w:t>Основная цель школы - создание оптимальных условий для развития творческого потенциала личности.</w:t>
      </w:r>
    </w:p>
    <w:p w:rsidR="00261F1B" w:rsidRPr="00261F1B" w:rsidRDefault="00261F1B" w:rsidP="00261F1B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F1B">
        <w:rPr>
          <w:rFonts w:ascii="Times New Roman" w:hAnsi="Times New Roman" w:cs="Times New Roman"/>
          <w:sz w:val="28"/>
          <w:szCs w:val="28"/>
        </w:rPr>
        <w:t>Исходя из особенностей организации учебной деятельности и программы развития школы, основными задачами школьной библиотеки являются:</w:t>
      </w:r>
    </w:p>
    <w:p w:rsidR="00261F1B" w:rsidRPr="00261F1B" w:rsidRDefault="00261F1B" w:rsidP="00261F1B">
      <w:pPr>
        <w:keepNext/>
        <w:keepLines/>
        <w:numPr>
          <w:ilvl w:val="0"/>
          <w:numId w:val="1"/>
        </w:numPr>
        <w:tabs>
          <w:tab w:val="num" w:pos="54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F1B">
        <w:rPr>
          <w:rFonts w:ascii="Times New Roman" w:hAnsi="Times New Roman" w:cs="Times New Roman"/>
          <w:sz w:val="28"/>
          <w:szCs w:val="28"/>
        </w:rPr>
        <w:t>Обеспечение информационно-документальной поддержки учебно-воспитательного процесса и самообразования учащихся и учителей, развитие в детях привычки и радости к чтению и учению, а также потребности пользоваться библиотекой в течение всей жизни.</w:t>
      </w:r>
    </w:p>
    <w:p w:rsidR="00261F1B" w:rsidRPr="00261F1B" w:rsidRDefault="00261F1B" w:rsidP="00261F1B">
      <w:pPr>
        <w:keepNext/>
        <w:keepLines/>
        <w:numPr>
          <w:ilvl w:val="0"/>
          <w:numId w:val="1"/>
        </w:numPr>
        <w:tabs>
          <w:tab w:val="num" w:pos="9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F1B">
        <w:rPr>
          <w:rFonts w:ascii="Times New Roman" w:hAnsi="Times New Roman" w:cs="Times New Roman"/>
          <w:sz w:val="28"/>
          <w:szCs w:val="28"/>
        </w:rPr>
        <w:t>Предоставление возможности для создания и использования информации как для получения знаний, развития понимания и воображения, так и для удовольствия.</w:t>
      </w:r>
    </w:p>
    <w:p w:rsidR="00261F1B" w:rsidRPr="00261F1B" w:rsidRDefault="00261F1B" w:rsidP="00261F1B">
      <w:pPr>
        <w:keepNext/>
        <w:keepLines/>
        <w:numPr>
          <w:ilvl w:val="0"/>
          <w:numId w:val="1"/>
        </w:numPr>
        <w:tabs>
          <w:tab w:val="num" w:pos="1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61F1B">
        <w:rPr>
          <w:rFonts w:ascii="Times New Roman" w:hAnsi="Times New Roman" w:cs="Times New Roman"/>
          <w:sz w:val="28"/>
          <w:szCs w:val="28"/>
        </w:rPr>
        <w:t>Пропагандирование</w:t>
      </w:r>
      <w:proofErr w:type="spellEnd"/>
      <w:r w:rsidRPr="00261F1B">
        <w:rPr>
          <w:rFonts w:ascii="Times New Roman" w:hAnsi="Times New Roman" w:cs="Times New Roman"/>
          <w:sz w:val="28"/>
          <w:szCs w:val="28"/>
        </w:rPr>
        <w:t xml:space="preserve"> традиционных (общечеловеческих) факторов, таких как патриотизм, гражданственность, национальное достоинство, высокая культура, дружба, любовь, семья; т.е. воспитание высоконравственной, физически здоровой, творчески мыслящей личности через </w:t>
      </w:r>
      <w:r w:rsidRPr="00261F1B">
        <w:rPr>
          <w:rFonts w:ascii="Times New Roman" w:hAnsi="Times New Roman" w:cs="Times New Roman"/>
          <w:b/>
          <w:sz w:val="28"/>
          <w:szCs w:val="28"/>
        </w:rPr>
        <w:t>книгу.</w:t>
      </w:r>
      <w:proofErr w:type="gramEnd"/>
    </w:p>
    <w:p w:rsidR="00261F1B" w:rsidRPr="00261F1B" w:rsidRDefault="00261F1B" w:rsidP="00261F1B">
      <w:pPr>
        <w:keepNext/>
        <w:keepLines/>
        <w:numPr>
          <w:ilvl w:val="0"/>
          <w:numId w:val="1"/>
        </w:numPr>
        <w:tabs>
          <w:tab w:val="num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F1B">
        <w:rPr>
          <w:rFonts w:ascii="Times New Roman" w:hAnsi="Times New Roman" w:cs="Times New Roman"/>
          <w:sz w:val="28"/>
          <w:szCs w:val="28"/>
        </w:rPr>
        <w:t xml:space="preserve">Формирование у учащихся и учителей информационной культуры и культуры чтения. </w:t>
      </w:r>
      <w:proofErr w:type="spellStart"/>
      <w:r w:rsidRPr="00261F1B">
        <w:rPr>
          <w:rFonts w:ascii="Times New Roman" w:hAnsi="Times New Roman" w:cs="Times New Roman"/>
          <w:sz w:val="28"/>
          <w:szCs w:val="28"/>
        </w:rPr>
        <w:t>Пропагандирование</w:t>
      </w:r>
      <w:proofErr w:type="spellEnd"/>
      <w:r w:rsidRPr="00261F1B">
        <w:rPr>
          <w:rFonts w:ascii="Times New Roman" w:hAnsi="Times New Roman" w:cs="Times New Roman"/>
          <w:sz w:val="28"/>
          <w:szCs w:val="28"/>
        </w:rPr>
        <w:t xml:space="preserve"> чтения, а также ресурсов школьной библиотеки как внутри школы, так и за ее пределами.</w:t>
      </w:r>
    </w:p>
    <w:p w:rsidR="00261F1B" w:rsidRPr="00261F1B" w:rsidRDefault="00261F1B" w:rsidP="00261F1B">
      <w:pPr>
        <w:keepNext/>
        <w:keepLines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F1B">
        <w:rPr>
          <w:rFonts w:ascii="Times New Roman" w:hAnsi="Times New Roman" w:cs="Times New Roman"/>
          <w:sz w:val="28"/>
          <w:szCs w:val="28"/>
        </w:rPr>
        <w:t>Совершенствование нетрадиционных и традиционных форм индивидуальной и массовой работы,  воспитывающих культурное и социальное самосознание, содействующее эмоциональному развитию школьников. Преодоление пассивности детей через такие форма работы, как литературные игры, викторины, турниры. Создание условий для получения знаний сверх школьной программы.</w:t>
      </w:r>
    </w:p>
    <w:p w:rsidR="00261F1B" w:rsidRPr="00261F1B" w:rsidRDefault="00261F1B" w:rsidP="00261F1B">
      <w:pPr>
        <w:keepNext/>
        <w:keepLines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F1B">
        <w:rPr>
          <w:rFonts w:ascii="Times New Roman" w:hAnsi="Times New Roman" w:cs="Times New Roman"/>
          <w:sz w:val="28"/>
          <w:szCs w:val="28"/>
        </w:rPr>
        <w:t>Привлечение родительской общественности к решению вопросов библиотечного обслуживания и организации чтения детей.</w:t>
      </w:r>
    </w:p>
    <w:p w:rsidR="00261F1B" w:rsidRPr="00261F1B" w:rsidRDefault="00261F1B" w:rsidP="00261F1B">
      <w:pPr>
        <w:keepNext/>
        <w:keepLines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F1B">
        <w:rPr>
          <w:rFonts w:ascii="Times New Roman" w:hAnsi="Times New Roman" w:cs="Times New Roman"/>
          <w:sz w:val="28"/>
          <w:szCs w:val="28"/>
        </w:rPr>
        <w:t>Повышение качества информационно-библиотечных и библиографических услуг.</w:t>
      </w:r>
    </w:p>
    <w:p w:rsidR="00261F1B" w:rsidRPr="00261F1B" w:rsidRDefault="00261F1B" w:rsidP="00261F1B">
      <w:pPr>
        <w:keepNext/>
        <w:keepLines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F1B">
        <w:rPr>
          <w:rFonts w:ascii="Times New Roman" w:hAnsi="Times New Roman" w:cs="Times New Roman"/>
          <w:sz w:val="28"/>
          <w:szCs w:val="28"/>
        </w:rPr>
        <w:lastRenderedPageBreak/>
        <w:t>Совершенствование традиционных и освоение новых технологий.</w:t>
      </w:r>
    </w:p>
    <w:p w:rsidR="00261F1B" w:rsidRPr="00261F1B" w:rsidRDefault="00261F1B" w:rsidP="00261F1B">
      <w:pPr>
        <w:keepNext/>
        <w:keepLines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F1B">
        <w:rPr>
          <w:rFonts w:ascii="Times New Roman" w:hAnsi="Times New Roman" w:cs="Times New Roman"/>
          <w:sz w:val="28"/>
          <w:szCs w:val="28"/>
        </w:rPr>
        <w:t>Формирование интереса к физической культуре и здоровому образу жизни.</w:t>
      </w:r>
    </w:p>
    <w:p w:rsidR="00261F1B" w:rsidRPr="00261F1B" w:rsidRDefault="00261F1B" w:rsidP="00261F1B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F1B">
        <w:rPr>
          <w:rFonts w:ascii="Times New Roman" w:hAnsi="Times New Roman" w:cs="Times New Roman"/>
          <w:sz w:val="28"/>
          <w:szCs w:val="28"/>
        </w:rPr>
        <w:t>10. Воспитание культуры взаимоотношений с природой, чувства личной ответственности каждого за ее судьбу, привитие практических навыков поведения в естественной природной среде.</w:t>
      </w:r>
    </w:p>
    <w:p w:rsidR="00261F1B" w:rsidRPr="00261F1B" w:rsidRDefault="00261F1B" w:rsidP="00261F1B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F1B">
        <w:rPr>
          <w:rFonts w:ascii="Times New Roman" w:hAnsi="Times New Roman" w:cs="Times New Roman"/>
          <w:sz w:val="28"/>
          <w:szCs w:val="28"/>
        </w:rPr>
        <w:t>11.Краеведческая работа по теме «Люби и знай свой город, свой край».</w:t>
      </w:r>
    </w:p>
    <w:p w:rsidR="00261F1B" w:rsidRPr="00261F1B" w:rsidRDefault="00261F1B" w:rsidP="00261F1B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F1B">
        <w:rPr>
          <w:rFonts w:ascii="Times New Roman" w:hAnsi="Times New Roman" w:cs="Times New Roman"/>
          <w:sz w:val="28"/>
          <w:szCs w:val="28"/>
        </w:rPr>
        <w:t>12.Ведение тематических картотек по материалам газет и журналов: «Семья и школа», «Экология и мы», «</w:t>
      </w:r>
      <w:proofErr w:type="spellStart"/>
      <w:r w:rsidRPr="00261F1B"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 w:rsidRPr="00261F1B">
        <w:rPr>
          <w:rFonts w:ascii="Times New Roman" w:hAnsi="Times New Roman" w:cs="Times New Roman"/>
          <w:sz w:val="28"/>
          <w:szCs w:val="28"/>
        </w:rPr>
        <w:t xml:space="preserve">», «Основы безопасности жизнедеятельности», «Здоровый образ жизни», «Новое в образовании», «Единый государственный экзамен», «Круг твоих интересов», «Нормативные документы в образовании», «Сценарии праздников для 1-4 классов», «Сценарии праздников для 5-11 классов», «Русские и зарубежные писатели </w:t>
      </w:r>
      <w:r w:rsidRPr="00261F1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261F1B">
        <w:rPr>
          <w:rFonts w:ascii="Times New Roman" w:hAnsi="Times New Roman" w:cs="Times New Roman"/>
          <w:sz w:val="28"/>
          <w:szCs w:val="28"/>
        </w:rPr>
        <w:t>-</w:t>
      </w:r>
      <w:r w:rsidRPr="00261F1B">
        <w:rPr>
          <w:rFonts w:ascii="Times New Roman" w:hAnsi="Times New Roman" w:cs="Times New Roman"/>
          <w:sz w:val="28"/>
          <w:szCs w:val="28"/>
          <w:lang w:val="en-US"/>
        </w:rPr>
        <w:t>XXI</w:t>
      </w:r>
      <w:proofErr w:type="gramStart"/>
      <w:r w:rsidRPr="00261F1B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261F1B">
        <w:rPr>
          <w:rFonts w:ascii="Times New Roman" w:hAnsi="Times New Roman" w:cs="Times New Roman"/>
          <w:sz w:val="28"/>
          <w:szCs w:val="28"/>
        </w:rPr>
        <w:t>.».</w:t>
      </w:r>
    </w:p>
    <w:p w:rsidR="00261F1B" w:rsidRPr="00261F1B" w:rsidRDefault="00261F1B" w:rsidP="00261F1B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F1B">
        <w:rPr>
          <w:rFonts w:ascii="Times New Roman" w:hAnsi="Times New Roman" w:cs="Times New Roman"/>
          <w:sz w:val="28"/>
          <w:szCs w:val="28"/>
        </w:rPr>
        <w:t xml:space="preserve">13. Ведение информационных досье «Календарь знаменательных дат», «События и факты в образовании», «Работаем с родителями», «Для классного руководителя», «Воспитательная работа в школе», «Профилактика </w:t>
      </w:r>
      <w:proofErr w:type="spellStart"/>
      <w:r w:rsidRPr="00261F1B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261F1B">
        <w:rPr>
          <w:rFonts w:ascii="Times New Roman" w:hAnsi="Times New Roman" w:cs="Times New Roman"/>
          <w:sz w:val="28"/>
          <w:szCs w:val="28"/>
        </w:rPr>
        <w:t xml:space="preserve">, алкоголизма, наркомании, СПИДа в молодежной среде», «Если хочешь быть здоров» и др. </w:t>
      </w:r>
    </w:p>
    <w:p w:rsidR="00261F1B" w:rsidRPr="00261F1B" w:rsidRDefault="00261F1B" w:rsidP="00261F1B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F1B">
        <w:rPr>
          <w:rFonts w:ascii="Times New Roman" w:hAnsi="Times New Roman" w:cs="Times New Roman"/>
          <w:sz w:val="28"/>
          <w:szCs w:val="28"/>
        </w:rPr>
        <w:t xml:space="preserve">14. Обеспечение образовательного процесса </w:t>
      </w:r>
      <w:proofErr w:type="gramStart"/>
      <w:r w:rsidRPr="00261F1B">
        <w:rPr>
          <w:rFonts w:ascii="Times New Roman" w:hAnsi="Times New Roman" w:cs="Times New Roman"/>
          <w:sz w:val="28"/>
          <w:szCs w:val="28"/>
        </w:rPr>
        <w:t>необходимыми</w:t>
      </w:r>
      <w:proofErr w:type="gramEnd"/>
      <w:r w:rsidRPr="00261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F1B">
        <w:rPr>
          <w:rFonts w:ascii="Times New Roman" w:hAnsi="Times New Roman" w:cs="Times New Roman"/>
          <w:sz w:val="28"/>
          <w:szCs w:val="28"/>
        </w:rPr>
        <w:t>аудиовидеоматериалами</w:t>
      </w:r>
      <w:proofErr w:type="spellEnd"/>
      <w:r w:rsidRPr="00261F1B">
        <w:rPr>
          <w:rFonts w:ascii="Times New Roman" w:hAnsi="Times New Roman" w:cs="Times New Roman"/>
          <w:sz w:val="28"/>
          <w:szCs w:val="28"/>
        </w:rPr>
        <w:t xml:space="preserve"> из фонда школьной и городских библиотек.</w:t>
      </w:r>
    </w:p>
    <w:p w:rsidR="00261F1B" w:rsidRPr="00261F1B" w:rsidRDefault="00261F1B" w:rsidP="00261F1B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F1B" w:rsidRPr="00261F1B" w:rsidRDefault="00261F1B" w:rsidP="00261F1B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1F1B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261F1B">
        <w:rPr>
          <w:rFonts w:ascii="Times New Roman" w:hAnsi="Times New Roman" w:cs="Times New Roman"/>
          <w:sz w:val="28"/>
          <w:szCs w:val="28"/>
          <w:u w:val="single"/>
        </w:rPr>
        <w:t>. Основные функции библиотеки.</w:t>
      </w:r>
    </w:p>
    <w:p w:rsidR="00261F1B" w:rsidRPr="00261F1B" w:rsidRDefault="00261F1B" w:rsidP="00261F1B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F1B">
        <w:rPr>
          <w:rFonts w:ascii="Times New Roman" w:hAnsi="Times New Roman" w:cs="Times New Roman"/>
          <w:sz w:val="28"/>
          <w:szCs w:val="28"/>
        </w:rPr>
        <w:t>1. Образовательная.</w:t>
      </w:r>
    </w:p>
    <w:p w:rsidR="00261F1B" w:rsidRPr="00261F1B" w:rsidRDefault="00261F1B" w:rsidP="00261F1B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F1B">
        <w:rPr>
          <w:rFonts w:ascii="Times New Roman" w:hAnsi="Times New Roman" w:cs="Times New Roman"/>
          <w:sz w:val="28"/>
          <w:szCs w:val="28"/>
        </w:rPr>
        <w:t>2. Информационная.</w:t>
      </w:r>
    </w:p>
    <w:p w:rsidR="00261F1B" w:rsidRPr="00261F1B" w:rsidRDefault="00261F1B" w:rsidP="00261F1B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F1B">
        <w:rPr>
          <w:rFonts w:ascii="Times New Roman" w:hAnsi="Times New Roman" w:cs="Times New Roman"/>
          <w:sz w:val="28"/>
          <w:szCs w:val="28"/>
        </w:rPr>
        <w:t>3. Культурная.</w:t>
      </w:r>
    </w:p>
    <w:p w:rsidR="00261F1B" w:rsidRPr="00261F1B" w:rsidRDefault="00261F1B" w:rsidP="00261F1B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F1B">
        <w:rPr>
          <w:rFonts w:ascii="Times New Roman" w:hAnsi="Times New Roman" w:cs="Times New Roman"/>
          <w:sz w:val="28"/>
          <w:szCs w:val="28"/>
        </w:rPr>
        <w:t>4. Досуговая.</w:t>
      </w:r>
    </w:p>
    <w:p w:rsidR="00261F1B" w:rsidRPr="00261F1B" w:rsidRDefault="00261F1B" w:rsidP="00261F1B">
      <w:pPr>
        <w:keepNext/>
        <w:keepLines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61F1B" w:rsidRPr="00261F1B" w:rsidRDefault="00261F1B" w:rsidP="00261F1B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1F1B"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Pr="00261F1B">
        <w:rPr>
          <w:rFonts w:ascii="Times New Roman" w:hAnsi="Times New Roman" w:cs="Times New Roman"/>
          <w:sz w:val="28"/>
          <w:szCs w:val="28"/>
          <w:u w:val="single"/>
        </w:rPr>
        <w:t>. Работа с библиотечным фондом.</w:t>
      </w:r>
    </w:p>
    <w:p w:rsidR="00261F1B" w:rsidRPr="00261F1B" w:rsidRDefault="00261F1B" w:rsidP="00261F1B">
      <w:pPr>
        <w:keepNext/>
        <w:keepLines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F1B">
        <w:rPr>
          <w:rFonts w:ascii="Times New Roman" w:hAnsi="Times New Roman" w:cs="Times New Roman"/>
          <w:sz w:val="28"/>
          <w:szCs w:val="28"/>
        </w:rPr>
        <w:t>Изучение состава фонда и анализ его использования.</w:t>
      </w:r>
    </w:p>
    <w:p w:rsidR="00261F1B" w:rsidRPr="00261F1B" w:rsidRDefault="00261F1B" w:rsidP="00261F1B">
      <w:pPr>
        <w:keepNext/>
        <w:keepLines/>
        <w:numPr>
          <w:ilvl w:val="0"/>
          <w:numId w:val="2"/>
        </w:numPr>
        <w:tabs>
          <w:tab w:val="num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F1B">
        <w:rPr>
          <w:rFonts w:ascii="Times New Roman" w:hAnsi="Times New Roman" w:cs="Times New Roman"/>
          <w:sz w:val="28"/>
          <w:szCs w:val="28"/>
        </w:rPr>
        <w:t xml:space="preserve">Оформление подписки на газеты и журналы в соответствии с программой школы и </w:t>
      </w:r>
      <w:proofErr w:type="gramStart"/>
      <w:r w:rsidRPr="00261F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1F1B">
        <w:rPr>
          <w:rFonts w:ascii="Times New Roman" w:hAnsi="Times New Roman" w:cs="Times New Roman"/>
          <w:sz w:val="28"/>
          <w:szCs w:val="28"/>
        </w:rPr>
        <w:t xml:space="preserve"> доставкой. Прием, систематизация, техническая обработка и регистрация новых поступлений.</w:t>
      </w:r>
    </w:p>
    <w:p w:rsidR="00261F1B" w:rsidRPr="00261F1B" w:rsidRDefault="00261F1B" w:rsidP="00261F1B">
      <w:pPr>
        <w:keepNext/>
        <w:keepLines/>
        <w:numPr>
          <w:ilvl w:val="0"/>
          <w:numId w:val="2"/>
        </w:numPr>
        <w:tabs>
          <w:tab w:val="num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F1B">
        <w:rPr>
          <w:rFonts w:ascii="Times New Roman" w:hAnsi="Times New Roman" w:cs="Times New Roman"/>
          <w:sz w:val="28"/>
          <w:szCs w:val="28"/>
        </w:rPr>
        <w:lastRenderedPageBreak/>
        <w:t>Учет библиотечного фонда.</w:t>
      </w:r>
    </w:p>
    <w:p w:rsidR="00261F1B" w:rsidRPr="00261F1B" w:rsidRDefault="00261F1B" w:rsidP="00261F1B">
      <w:pPr>
        <w:keepNext/>
        <w:keepLines/>
        <w:numPr>
          <w:ilvl w:val="0"/>
          <w:numId w:val="2"/>
        </w:numPr>
        <w:tabs>
          <w:tab w:val="num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F1B">
        <w:rPr>
          <w:rFonts w:ascii="Times New Roman" w:hAnsi="Times New Roman" w:cs="Times New Roman"/>
          <w:sz w:val="28"/>
          <w:szCs w:val="28"/>
        </w:rPr>
        <w:t>Выявление и списание ветхих, морально устаревших и неиспользованных книг.</w:t>
      </w:r>
    </w:p>
    <w:p w:rsidR="00261F1B" w:rsidRPr="00261F1B" w:rsidRDefault="00261F1B" w:rsidP="00261F1B">
      <w:pPr>
        <w:keepNext/>
        <w:keepLines/>
        <w:numPr>
          <w:ilvl w:val="0"/>
          <w:numId w:val="2"/>
        </w:numPr>
        <w:tabs>
          <w:tab w:val="num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F1B">
        <w:rPr>
          <w:rFonts w:ascii="Times New Roman" w:hAnsi="Times New Roman" w:cs="Times New Roman"/>
          <w:sz w:val="28"/>
          <w:szCs w:val="28"/>
        </w:rPr>
        <w:t>Расстановка книг по системе ББК.</w:t>
      </w:r>
    </w:p>
    <w:p w:rsidR="00261F1B" w:rsidRPr="00261F1B" w:rsidRDefault="00261F1B" w:rsidP="00261F1B">
      <w:pPr>
        <w:keepNext/>
        <w:keepLines/>
        <w:numPr>
          <w:ilvl w:val="0"/>
          <w:numId w:val="2"/>
        </w:numPr>
        <w:tabs>
          <w:tab w:val="num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F1B">
        <w:rPr>
          <w:rFonts w:ascii="Times New Roman" w:hAnsi="Times New Roman" w:cs="Times New Roman"/>
          <w:sz w:val="28"/>
          <w:szCs w:val="28"/>
        </w:rPr>
        <w:t>Работа по сохранности фонда:</w:t>
      </w:r>
    </w:p>
    <w:p w:rsidR="00261F1B" w:rsidRPr="00261F1B" w:rsidRDefault="00261F1B" w:rsidP="00261F1B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F1B">
        <w:rPr>
          <w:rFonts w:ascii="Times New Roman" w:hAnsi="Times New Roman" w:cs="Times New Roman"/>
          <w:sz w:val="28"/>
          <w:szCs w:val="28"/>
        </w:rPr>
        <w:t xml:space="preserve">- систематический </w:t>
      </w:r>
      <w:proofErr w:type="gramStart"/>
      <w:r w:rsidRPr="00261F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1F1B">
        <w:rPr>
          <w:rFonts w:ascii="Times New Roman" w:hAnsi="Times New Roman" w:cs="Times New Roman"/>
          <w:sz w:val="28"/>
          <w:szCs w:val="28"/>
        </w:rPr>
        <w:t xml:space="preserve"> своевременным возвращением в библиотеку выданных изданий;</w:t>
      </w:r>
    </w:p>
    <w:p w:rsidR="00261F1B" w:rsidRPr="00261F1B" w:rsidRDefault="00261F1B" w:rsidP="00261F1B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F1B">
        <w:rPr>
          <w:rFonts w:ascii="Times New Roman" w:hAnsi="Times New Roman" w:cs="Times New Roman"/>
          <w:sz w:val="28"/>
          <w:szCs w:val="28"/>
        </w:rPr>
        <w:t>- обеспечение мер по возмещению ущерба;</w:t>
      </w:r>
    </w:p>
    <w:p w:rsidR="00261F1B" w:rsidRPr="00261F1B" w:rsidRDefault="00261F1B" w:rsidP="00261F1B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F1B">
        <w:rPr>
          <w:rFonts w:ascii="Times New Roman" w:hAnsi="Times New Roman" w:cs="Times New Roman"/>
          <w:sz w:val="28"/>
          <w:szCs w:val="28"/>
        </w:rPr>
        <w:t>- организация работ по ремонту и переплету книг;</w:t>
      </w:r>
    </w:p>
    <w:p w:rsidR="00261F1B" w:rsidRPr="00261F1B" w:rsidRDefault="00261F1B" w:rsidP="00261F1B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F1B">
        <w:rPr>
          <w:rFonts w:ascii="Times New Roman" w:hAnsi="Times New Roman" w:cs="Times New Roman"/>
          <w:sz w:val="28"/>
          <w:szCs w:val="28"/>
        </w:rPr>
        <w:t>- обеспечение хранения и физической сохранности библиотечного фонда.</w:t>
      </w:r>
    </w:p>
    <w:p w:rsidR="00261F1B" w:rsidRPr="00261F1B" w:rsidRDefault="00261F1B" w:rsidP="00261F1B">
      <w:pPr>
        <w:keepNext/>
        <w:keepLines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F1B">
        <w:rPr>
          <w:rFonts w:ascii="Times New Roman" w:hAnsi="Times New Roman" w:cs="Times New Roman"/>
          <w:sz w:val="28"/>
          <w:szCs w:val="28"/>
        </w:rPr>
        <w:t>7. Обеспечение работы читального зала.</w:t>
      </w:r>
    </w:p>
    <w:p w:rsidR="00261F1B" w:rsidRPr="00261F1B" w:rsidRDefault="00261F1B" w:rsidP="00261F1B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F1B" w:rsidRPr="00261F1B" w:rsidRDefault="00261F1B" w:rsidP="00261F1B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261F1B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261F1B">
        <w:rPr>
          <w:rFonts w:ascii="Times New Roman" w:hAnsi="Times New Roman" w:cs="Times New Roman"/>
          <w:sz w:val="28"/>
          <w:szCs w:val="28"/>
          <w:u w:val="single"/>
        </w:rPr>
        <w:t>. Работа по пропаганде библиотечно-библиографических знаний.</w:t>
      </w:r>
      <w:proofErr w:type="gramEnd"/>
    </w:p>
    <w:p w:rsidR="00261F1B" w:rsidRPr="00261F1B" w:rsidRDefault="00261F1B" w:rsidP="00261F1B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1F1B">
        <w:rPr>
          <w:rFonts w:ascii="Times New Roman" w:hAnsi="Times New Roman" w:cs="Times New Roman"/>
          <w:sz w:val="28"/>
          <w:szCs w:val="28"/>
          <w:u w:val="single"/>
        </w:rPr>
        <w:t>Справочно-библиографическая работа. Массовые мероприятия</w:t>
      </w:r>
    </w:p>
    <w:p w:rsidR="00261F1B" w:rsidRPr="00261F1B" w:rsidRDefault="00261F1B" w:rsidP="00261F1B">
      <w:pPr>
        <w:keepNext/>
        <w:keepLines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F1B">
        <w:rPr>
          <w:rFonts w:ascii="Times New Roman" w:hAnsi="Times New Roman" w:cs="Times New Roman"/>
          <w:sz w:val="28"/>
          <w:szCs w:val="28"/>
        </w:rPr>
        <w:t xml:space="preserve">Ведение справочно-библиографического аппарата (СБА) с учетом возрастных особенностей (каталоги, картотеки, рекомендательные списки, </w:t>
      </w:r>
      <w:proofErr w:type="gramStart"/>
      <w:r w:rsidRPr="00261F1B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261F1B">
        <w:rPr>
          <w:rFonts w:ascii="Times New Roman" w:hAnsi="Times New Roman" w:cs="Times New Roman"/>
          <w:sz w:val="28"/>
          <w:szCs w:val="28"/>
        </w:rPr>
        <w:t>).</w:t>
      </w:r>
    </w:p>
    <w:p w:rsidR="00261F1B" w:rsidRPr="00261F1B" w:rsidRDefault="00261F1B" w:rsidP="00261F1B">
      <w:pPr>
        <w:keepNext/>
        <w:keepLines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F1B">
        <w:rPr>
          <w:rFonts w:ascii="Times New Roman" w:hAnsi="Times New Roman" w:cs="Times New Roman"/>
          <w:sz w:val="28"/>
          <w:szCs w:val="28"/>
        </w:rPr>
        <w:t>Знакомство читателей с правилами библиотеки, расстановкой фонда, навыками работы со справочными изданиями и т.д.</w:t>
      </w:r>
    </w:p>
    <w:p w:rsidR="00261F1B" w:rsidRPr="00261F1B" w:rsidRDefault="00261F1B" w:rsidP="00261F1B">
      <w:pPr>
        <w:keepNext/>
        <w:keepLines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F1B">
        <w:rPr>
          <w:rFonts w:ascii="Times New Roman" w:hAnsi="Times New Roman" w:cs="Times New Roman"/>
          <w:sz w:val="28"/>
          <w:szCs w:val="28"/>
        </w:rPr>
        <w:t>Программа информационно-библиотечного обучения для младшей и средней школы</w:t>
      </w:r>
    </w:p>
    <w:p w:rsidR="00261F1B" w:rsidRPr="00261F1B" w:rsidRDefault="00261F1B" w:rsidP="00261F1B">
      <w:pPr>
        <w:keepNext/>
        <w:keepLines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61F1B">
        <w:rPr>
          <w:rFonts w:ascii="Times New Roman" w:hAnsi="Times New Roman" w:cs="Times New Roman"/>
          <w:sz w:val="28"/>
          <w:szCs w:val="28"/>
        </w:rPr>
        <w:t>Для учащихся 1-4 классов (1 час в месяц)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8460"/>
      </w:tblGrid>
      <w:tr w:rsidR="00261F1B" w:rsidRPr="00261F1B" w:rsidTr="00261F1B">
        <w:trPr>
          <w:trHeight w:val="5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 xml:space="preserve">Тема занятия </w:t>
            </w:r>
          </w:p>
        </w:tc>
      </w:tr>
      <w:tr w:rsidR="00261F1B" w:rsidRPr="00261F1B" w:rsidTr="00261F1B">
        <w:trPr>
          <w:trHeight w:val="117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 xml:space="preserve">Первое посещение школьной библиотеки. </w:t>
            </w:r>
          </w:p>
          <w:p w:rsidR="00261F1B" w:rsidRPr="00261F1B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Правила пользования библиотекой</w:t>
            </w:r>
          </w:p>
          <w:p w:rsidR="00261F1B" w:rsidRPr="00261F1B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Моя домашняя библиотека</w:t>
            </w:r>
          </w:p>
          <w:p w:rsidR="00261F1B" w:rsidRPr="00261F1B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Правила обращения с книгой. Структура книги. Делаем книгу сами</w:t>
            </w:r>
          </w:p>
        </w:tc>
      </w:tr>
      <w:tr w:rsidR="00261F1B" w:rsidRPr="00261F1B" w:rsidTr="00261F1B">
        <w:trPr>
          <w:trHeight w:val="56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Знакомство с научно-познавательной детской литературой.</w:t>
            </w:r>
          </w:p>
          <w:p w:rsidR="00261F1B" w:rsidRPr="00261F1B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 xml:space="preserve"> Книги о природе</w:t>
            </w:r>
          </w:p>
        </w:tc>
      </w:tr>
      <w:tr w:rsidR="00261F1B" w:rsidRPr="00261F1B" w:rsidTr="00261F1B">
        <w:trPr>
          <w:trHeight w:val="55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Знакомство со справочной литературой: словари, справочники, энциклопедии. Знакомство с журналами для детей</w:t>
            </w:r>
          </w:p>
        </w:tc>
      </w:tr>
      <w:tr w:rsidR="00261F1B" w:rsidRPr="00261F1B" w:rsidTr="00261F1B">
        <w:trPr>
          <w:trHeight w:val="11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B" w:rsidRPr="00261F1B" w:rsidRDefault="00261F1B" w:rsidP="00261F1B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61F1B" w:rsidRPr="00261F1B" w:rsidRDefault="00261F1B" w:rsidP="00261F1B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Игра-размышление «Если бы я был детским писателем…»</w:t>
            </w:r>
          </w:p>
          <w:p w:rsidR="00261F1B" w:rsidRPr="00261F1B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 викторина «Я – литературный герой»</w:t>
            </w:r>
          </w:p>
          <w:p w:rsidR="00261F1B" w:rsidRPr="00261F1B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выбор книг в библиотеке: разделители, выставки, плакаты. Создаем книжную выставку «Зимняя сказка». </w:t>
            </w:r>
          </w:p>
        </w:tc>
      </w:tr>
      <w:tr w:rsidR="00261F1B" w:rsidRPr="00261F1B" w:rsidTr="00261F1B">
        <w:trPr>
          <w:trHeight w:val="64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Знакомство с СБА для младших школьников</w:t>
            </w:r>
          </w:p>
          <w:p w:rsidR="00261F1B" w:rsidRPr="00261F1B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Знакомство с гигиеной чтения. Творческое и критическое чтение</w:t>
            </w:r>
          </w:p>
        </w:tc>
      </w:tr>
      <w:tr w:rsidR="00261F1B" w:rsidRPr="00261F1B" w:rsidTr="00261F1B">
        <w:trPr>
          <w:trHeight w:val="32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Дневник чтения. План чтения</w:t>
            </w:r>
          </w:p>
        </w:tc>
      </w:tr>
      <w:tr w:rsidR="00261F1B" w:rsidRPr="00261F1B" w:rsidTr="00261F1B">
        <w:trPr>
          <w:trHeight w:val="4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письменности и книгопечатания</w:t>
            </w:r>
          </w:p>
        </w:tc>
      </w:tr>
      <w:tr w:rsidR="00261F1B" w:rsidRPr="00261F1B" w:rsidTr="00261F1B">
        <w:trPr>
          <w:trHeight w:val="29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Неделя детской и юношеской книги</w:t>
            </w:r>
          </w:p>
        </w:tc>
      </w:tr>
      <w:tr w:rsidR="00261F1B" w:rsidRPr="00261F1B" w:rsidTr="00261F1B">
        <w:trPr>
          <w:trHeight w:val="69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</w:t>
            </w:r>
            <w:proofErr w:type="spellStart"/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61F1B" w:rsidRPr="00261F1B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Итоговое игровое занятие «Что я знаю о книге и библиотеке»</w:t>
            </w:r>
          </w:p>
        </w:tc>
      </w:tr>
    </w:tbl>
    <w:p w:rsidR="00261F1B" w:rsidRPr="00261F1B" w:rsidRDefault="00261F1B" w:rsidP="00261F1B">
      <w:pPr>
        <w:keepNext/>
        <w:keepLines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61F1B" w:rsidRPr="00261F1B" w:rsidRDefault="00261F1B" w:rsidP="00261F1B">
      <w:pPr>
        <w:keepNext/>
        <w:keepLines/>
        <w:suppressAutoHyphens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261F1B">
        <w:rPr>
          <w:rFonts w:ascii="Times New Roman" w:hAnsi="Times New Roman" w:cs="Times New Roman"/>
          <w:sz w:val="28"/>
          <w:szCs w:val="28"/>
        </w:rPr>
        <w:t>Для учащихся 5-7 классов (1 час в месяц)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8460"/>
      </w:tblGrid>
      <w:tr w:rsidR="00261F1B" w:rsidRPr="00261F1B" w:rsidTr="00261F1B">
        <w:trPr>
          <w:trHeight w:val="5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261F1B" w:rsidRPr="00261F1B" w:rsidTr="00261F1B">
        <w:trPr>
          <w:trHeight w:val="77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Правила пользования библиотекой</w:t>
            </w:r>
          </w:p>
          <w:p w:rsidR="00261F1B" w:rsidRPr="00261F1B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домашней библиотеки. </w:t>
            </w:r>
          </w:p>
          <w:p w:rsidR="00261F1B" w:rsidRPr="00261F1B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Занятие на углубление и закрепление знаний о структуре книги</w:t>
            </w:r>
          </w:p>
        </w:tc>
      </w:tr>
      <w:tr w:rsidR="00261F1B" w:rsidRPr="00261F1B" w:rsidTr="00261F1B">
        <w:trPr>
          <w:trHeight w:val="50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 xml:space="preserve">Научно-популярная литература. Справочная литература. </w:t>
            </w:r>
          </w:p>
          <w:p w:rsidR="00261F1B" w:rsidRPr="00261F1B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Игра-поиск</w:t>
            </w:r>
          </w:p>
        </w:tc>
      </w:tr>
      <w:tr w:rsidR="00261F1B" w:rsidRPr="00261F1B" w:rsidTr="00261F1B">
        <w:trPr>
          <w:trHeight w:val="51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По страницам журналов для детей и подростков: названия, темы, рубрики</w:t>
            </w:r>
          </w:p>
          <w:p w:rsidR="00261F1B" w:rsidRPr="00261F1B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 xml:space="preserve">Создаем макет детского журнала. </w:t>
            </w:r>
          </w:p>
        </w:tc>
      </w:tr>
      <w:tr w:rsidR="00261F1B" w:rsidRPr="00261F1B" w:rsidTr="00261F1B">
        <w:trPr>
          <w:trHeight w:val="50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Презентация любимых книг</w:t>
            </w:r>
          </w:p>
          <w:p w:rsidR="00261F1B" w:rsidRPr="00261F1B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Книжная выставка. Участвуем в создании выставки (</w:t>
            </w:r>
            <w:proofErr w:type="spellStart"/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медиапрезентация</w:t>
            </w:r>
            <w:proofErr w:type="spellEnd"/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61F1B" w:rsidRPr="00261F1B" w:rsidTr="00261F1B">
        <w:trPr>
          <w:trHeight w:val="24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 xml:space="preserve">СБА библиотеки: каталоги, картотеки, </w:t>
            </w:r>
            <w:proofErr w:type="gramStart"/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gramEnd"/>
            <w:r w:rsidRPr="00261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1F1B" w:rsidRPr="00261F1B" w:rsidTr="00261F1B">
        <w:trPr>
          <w:trHeight w:val="42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Дневник чтения. Культура чтения</w:t>
            </w:r>
          </w:p>
        </w:tc>
      </w:tr>
      <w:tr w:rsidR="00261F1B" w:rsidRPr="00261F1B" w:rsidTr="00261F1B">
        <w:trPr>
          <w:trHeight w:val="51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Письменность и древние книги. Рукописная книга и книгопечатание. Древние и современные библиотеки. </w:t>
            </w:r>
          </w:p>
        </w:tc>
      </w:tr>
      <w:tr w:rsidR="00261F1B" w:rsidRPr="00261F1B" w:rsidTr="00261F1B">
        <w:trPr>
          <w:trHeight w:val="36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 xml:space="preserve">Неделя детской книги. Писатели и книги-юбиляры. </w:t>
            </w:r>
          </w:p>
        </w:tc>
      </w:tr>
      <w:tr w:rsidR="00261F1B" w:rsidRPr="00261F1B" w:rsidTr="00261F1B">
        <w:trPr>
          <w:trHeight w:val="28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 xml:space="preserve">Школьная </w:t>
            </w:r>
            <w:proofErr w:type="spellStart"/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  <w:r w:rsidRPr="00261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61F1B" w:rsidRPr="00261F1B" w:rsidRDefault="00261F1B" w:rsidP="00261F1B">
      <w:pPr>
        <w:keepNext/>
        <w:keepLines/>
        <w:suppressAutoHyphens/>
        <w:rPr>
          <w:rFonts w:ascii="Times New Roman" w:hAnsi="Times New Roman" w:cs="Times New Roman"/>
          <w:sz w:val="28"/>
          <w:szCs w:val="28"/>
        </w:rPr>
      </w:pPr>
    </w:p>
    <w:p w:rsidR="00261F1B" w:rsidRPr="00261F1B" w:rsidRDefault="00261F1B" w:rsidP="00261F1B">
      <w:pPr>
        <w:keepNext/>
        <w:keepLines/>
        <w:tabs>
          <w:tab w:val="left" w:pos="3855"/>
        </w:tabs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F1B">
        <w:rPr>
          <w:rFonts w:ascii="Times New Roman" w:hAnsi="Times New Roman" w:cs="Times New Roman"/>
          <w:sz w:val="28"/>
          <w:szCs w:val="28"/>
        </w:rPr>
        <w:t>Массовые мероприятия (литературные вечера, часы информации, литературные игры, историко-патриотические и историко-литературные вечера и т.д.), а также оформление тематических книжных выставок и выставок творческих работ учащихся - согласно календарю историко-литературных дат и событий (см. Кале</w:t>
      </w:r>
      <w:r w:rsidR="004B1CFF">
        <w:rPr>
          <w:rFonts w:ascii="Times New Roman" w:hAnsi="Times New Roman" w:cs="Times New Roman"/>
          <w:sz w:val="28"/>
          <w:szCs w:val="28"/>
        </w:rPr>
        <w:t>ндарь знаменательных дат на 2020-2021</w:t>
      </w:r>
      <w:r w:rsidRPr="00261F1B">
        <w:rPr>
          <w:rFonts w:ascii="Times New Roman" w:hAnsi="Times New Roman" w:cs="Times New Roman"/>
          <w:sz w:val="28"/>
          <w:szCs w:val="28"/>
        </w:rPr>
        <w:t xml:space="preserve"> учебный год РШБА).</w:t>
      </w:r>
    </w:p>
    <w:p w:rsidR="00261F1B" w:rsidRPr="00261F1B" w:rsidRDefault="00261F1B" w:rsidP="00261F1B">
      <w:pPr>
        <w:keepNext/>
        <w:keepLines/>
        <w:tabs>
          <w:tab w:val="left" w:pos="3855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61F1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261F1B">
        <w:rPr>
          <w:rFonts w:ascii="Times New Roman" w:hAnsi="Times New Roman" w:cs="Times New Roman"/>
          <w:sz w:val="28"/>
          <w:szCs w:val="28"/>
        </w:rPr>
        <w:t xml:space="preserve">. Работа с </w:t>
      </w:r>
      <w:proofErr w:type="spellStart"/>
      <w:r w:rsidRPr="00261F1B">
        <w:rPr>
          <w:rFonts w:ascii="Times New Roman" w:hAnsi="Times New Roman" w:cs="Times New Roman"/>
          <w:sz w:val="28"/>
          <w:szCs w:val="28"/>
        </w:rPr>
        <w:t>педколлективом</w:t>
      </w:r>
      <w:proofErr w:type="spellEnd"/>
      <w:r w:rsidRPr="00261F1B">
        <w:rPr>
          <w:rFonts w:ascii="Times New Roman" w:hAnsi="Times New Roman" w:cs="Times New Roman"/>
          <w:sz w:val="28"/>
          <w:szCs w:val="28"/>
        </w:rPr>
        <w:t>.</w:t>
      </w:r>
      <w:r w:rsidRPr="00261F1B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4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268"/>
        <w:gridCol w:w="1985"/>
        <w:gridCol w:w="2284"/>
        <w:gridCol w:w="1544"/>
        <w:gridCol w:w="1543"/>
      </w:tblGrid>
      <w:tr w:rsidR="00261F1B" w:rsidRPr="00261F1B" w:rsidTr="00261F1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венный</w:t>
            </w:r>
          </w:p>
        </w:tc>
      </w:tr>
      <w:tr w:rsidR="00261F1B" w:rsidRPr="00261F1B" w:rsidTr="00261F1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Новые поступления</w:t>
            </w:r>
          </w:p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Выставки, обзоры, информации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администрация,</w:t>
            </w:r>
          </w:p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261F1B" w:rsidRPr="00261F1B" w:rsidTr="00261F1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основного и учебного </w:t>
            </w:r>
          </w:p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Групповые и индивидуальные беседы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</w:p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Август-сентябрь,</w:t>
            </w:r>
          </w:p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261F1B" w:rsidRPr="00261F1B" w:rsidTr="00261F1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gramStart"/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261F1B">
              <w:rPr>
                <w:rFonts w:ascii="Times New Roman" w:hAnsi="Times New Roman" w:cs="Times New Roman"/>
                <w:sz w:val="24"/>
                <w:szCs w:val="24"/>
              </w:rPr>
              <w:t xml:space="preserve">. помощь в проведении учебно-досуговых мероприятий </w:t>
            </w:r>
          </w:p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 xml:space="preserve">(КВН, олимпиады, </w:t>
            </w:r>
            <w:proofErr w:type="spellStart"/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. часы и др.)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Обзор литературы и периодических изданий, индивидуальное обслуживание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учителя-предметники, </w:t>
            </w:r>
          </w:p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По мере запроса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261F1B" w:rsidRPr="00261F1B" w:rsidTr="00261F1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обновление </w:t>
            </w:r>
            <w:r w:rsidRPr="00261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тематических досье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</w:t>
            </w:r>
            <w:proofErr w:type="spellEnd"/>
            <w:proofErr w:type="gramStart"/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61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библиограф.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руководители, </w:t>
            </w:r>
            <w:r w:rsidRPr="00261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администрация,</w:t>
            </w:r>
          </w:p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- </w:t>
            </w:r>
            <w:r w:rsidRPr="00261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Зав. </w:t>
            </w:r>
            <w:r w:rsidRPr="00261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библиотекой</w:t>
            </w:r>
          </w:p>
        </w:tc>
      </w:tr>
      <w:tr w:rsidR="00261F1B" w:rsidRPr="00261F1B" w:rsidTr="00261F1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Подборки сценариев, викторин и т.д.</w:t>
            </w:r>
          </w:p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Систематизация.</w:t>
            </w:r>
          </w:p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proofErr w:type="gramStart"/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библиограф.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учителя-предметники, </w:t>
            </w:r>
          </w:p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</w:tbl>
    <w:p w:rsidR="00261F1B" w:rsidRPr="00261F1B" w:rsidRDefault="00261F1B" w:rsidP="00261F1B">
      <w:pPr>
        <w:keepNext/>
        <w:keepLines/>
        <w:suppressAutoHyphens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61F1B" w:rsidRPr="00261F1B" w:rsidRDefault="00261F1B" w:rsidP="00261F1B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F1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61F1B">
        <w:rPr>
          <w:rFonts w:ascii="Times New Roman" w:hAnsi="Times New Roman" w:cs="Times New Roman"/>
          <w:sz w:val="28"/>
          <w:szCs w:val="28"/>
        </w:rPr>
        <w:t>. Работа с основным фондом</w:t>
      </w:r>
    </w:p>
    <w:tbl>
      <w:tblPr>
        <w:tblW w:w="97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820"/>
        <w:gridCol w:w="2268"/>
        <w:gridCol w:w="2152"/>
      </w:tblGrid>
      <w:tr w:rsidR="00261F1B" w:rsidRPr="00261F1B" w:rsidTr="00261F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енный</w:t>
            </w:r>
          </w:p>
        </w:tc>
      </w:tr>
      <w:tr w:rsidR="00261F1B" w:rsidRPr="00261F1B" w:rsidTr="00261F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 xml:space="preserve">Редакция алфавитного и систематического каталогов, картотек, </w:t>
            </w:r>
            <w:proofErr w:type="gramStart"/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Зав. библиотекой, т/у</w:t>
            </w:r>
          </w:p>
        </w:tc>
      </w:tr>
      <w:tr w:rsidR="00261F1B" w:rsidRPr="00261F1B" w:rsidTr="00261F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Комплектование, обработка и изучение новой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по мере финансирования и поступления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Зав. библиотекой, председатели МО</w:t>
            </w:r>
          </w:p>
        </w:tc>
      </w:tr>
      <w:tr w:rsidR="00261F1B" w:rsidRPr="00261F1B" w:rsidTr="00261F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Списание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Зав. библиотекой, председатели МО, комиссия по списанию</w:t>
            </w:r>
          </w:p>
        </w:tc>
      </w:tr>
      <w:tr w:rsidR="00261F1B" w:rsidRPr="00261F1B" w:rsidTr="00261F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Работа по сохранности фонда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Зав. библиотекой, классные руководители, учащиеся</w:t>
            </w:r>
          </w:p>
        </w:tc>
      </w:tr>
      <w:tr w:rsidR="00261F1B" w:rsidRPr="00261F1B" w:rsidTr="00261F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«Дни возвращенной книги»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каждая среда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Зав. библиотекой, классные руководители</w:t>
            </w:r>
          </w:p>
        </w:tc>
      </w:tr>
      <w:tr w:rsidR="00261F1B" w:rsidRPr="00261F1B" w:rsidTr="00261F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Ремонт книг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Зав. библиотекой, учащиеся, т/у</w:t>
            </w:r>
          </w:p>
        </w:tc>
      </w:tr>
      <w:tr w:rsidR="00261F1B" w:rsidRPr="00261F1B" w:rsidTr="00261F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расстановки фонда по ББК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Зав. библиотекой, библиотечный актив, т/у</w:t>
            </w:r>
          </w:p>
        </w:tc>
      </w:tr>
    </w:tbl>
    <w:p w:rsidR="00261F1B" w:rsidRPr="00261F1B" w:rsidRDefault="00261F1B" w:rsidP="00261F1B">
      <w:pPr>
        <w:keepNext/>
        <w:keepLines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61F1B" w:rsidRPr="00261F1B" w:rsidRDefault="00261F1B" w:rsidP="00261F1B">
      <w:pPr>
        <w:keepNext/>
        <w:keepLines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F1B">
        <w:rPr>
          <w:rFonts w:ascii="Times New Roman" w:hAnsi="Times New Roman" w:cs="Times New Roman"/>
          <w:sz w:val="28"/>
          <w:szCs w:val="28"/>
          <w:lang w:val="en-US"/>
        </w:rPr>
        <w:lastRenderedPageBreak/>
        <w:t>VIII</w:t>
      </w:r>
      <w:r w:rsidRPr="00261F1B">
        <w:rPr>
          <w:rFonts w:ascii="Times New Roman" w:hAnsi="Times New Roman" w:cs="Times New Roman"/>
          <w:sz w:val="28"/>
          <w:szCs w:val="28"/>
        </w:rPr>
        <w:t>. Работа с фондом учебников.</w:t>
      </w:r>
    </w:p>
    <w:p w:rsidR="00261F1B" w:rsidRPr="00261F1B" w:rsidRDefault="00261F1B" w:rsidP="00261F1B">
      <w:pPr>
        <w:keepNext/>
        <w:keepLines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5075"/>
        <w:gridCol w:w="1985"/>
        <w:gridCol w:w="2307"/>
      </w:tblGrid>
      <w:tr w:rsidR="00261F1B" w:rsidRPr="00261F1B" w:rsidTr="00261F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енный</w:t>
            </w:r>
          </w:p>
        </w:tc>
      </w:tr>
      <w:tr w:rsidR="00261F1B" w:rsidRPr="00261F1B" w:rsidTr="00261F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4B1CFF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заказа на 2021/22</w:t>
            </w:r>
            <w:r w:rsidR="00261F1B" w:rsidRPr="00261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1F1B" w:rsidRPr="00261F1B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261F1B" w:rsidRPr="00261F1B">
              <w:rPr>
                <w:rFonts w:ascii="Times New Roman" w:hAnsi="Times New Roman" w:cs="Times New Roman"/>
                <w:sz w:val="24"/>
                <w:szCs w:val="24"/>
              </w:rPr>
              <w:t>. и дозаказ недостающих учебников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февраль-март,</w:t>
            </w:r>
          </w:p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МО, завуч по учебной работе, </w:t>
            </w:r>
          </w:p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261F1B" w:rsidRPr="00261F1B" w:rsidTr="00261F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261F1B" w:rsidRPr="00261F1B" w:rsidTr="00261F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Списание по физическому износу, списание учебников с истекшим сроком эксплуатации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иблиотекой, комиссия по списанию</w:t>
            </w:r>
          </w:p>
        </w:tc>
      </w:tr>
      <w:tr w:rsidR="00261F1B" w:rsidRPr="00261F1B" w:rsidTr="00261F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Работа по сохранности учебного фонда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Зав. библиотекой, классные руководители</w:t>
            </w:r>
          </w:p>
        </w:tc>
      </w:tr>
    </w:tbl>
    <w:p w:rsidR="00261F1B" w:rsidRPr="00261F1B" w:rsidRDefault="00261F1B" w:rsidP="00261F1B">
      <w:pPr>
        <w:keepNext/>
        <w:keepLines/>
        <w:suppressAutoHyphens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61F1B" w:rsidRPr="00261F1B" w:rsidRDefault="00261F1B" w:rsidP="00261F1B">
      <w:pPr>
        <w:keepNext/>
        <w:keepLines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F1B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261F1B">
        <w:rPr>
          <w:rFonts w:ascii="Times New Roman" w:hAnsi="Times New Roman" w:cs="Times New Roman"/>
          <w:sz w:val="28"/>
          <w:szCs w:val="28"/>
        </w:rPr>
        <w:t>. Работа с активом.</w:t>
      </w:r>
    </w:p>
    <w:p w:rsidR="00261F1B" w:rsidRPr="00261F1B" w:rsidRDefault="00261F1B" w:rsidP="00261F1B">
      <w:pPr>
        <w:keepNext/>
        <w:keepLines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5499"/>
        <w:gridCol w:w="1788"/>
        <w:gridCol w:w="1914"/>
      </w:tblGrid>
      <w:tr w:rsidR="00261F1B" w:rsidRPr="00261F1B" w:rsidTr="00261F1B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61F1B" w:rsidRPr="00261F1B" w:rsidTr="00261F1B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Собрание членов актива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Зав. библиот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</w:p>
        </w:tc>
      </w:tr>
      <w:tr w:rsidR="00261F1B" w:rsidRPr="00261F1B" w:rsidTr="00261F1B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Обучение работе с СБА библиотеки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Зав. библиот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</w:p>
        </w:tc>
      </w:tr>
      <w:tr w:rsidR="00261F1B" w:rsidRPr="00261F1B" w:rsidTr="00261F1B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Рейды по классам по сохранности учебного фонда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Зав. библиотекой, актив</w:t>
            </w:r>
          </w:p>
        </w:tc>
      </w:tr>
      <w:tr w:rsidR="00261F1B" w:rsidRPr="00261F1B" w:rsidTr="00261F1B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Работа с должниками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Зав. библиотекой, классные руководители</w:t>
            </w:r>
          </w:p>
        </w:tc>
      </w:tr>
    </w:tbl>
    <w:p w:rsidR="00261F1B" w:rsidRPr="00261F1B" w:rsidRDefault="00261F1B" w:rsidP="00261F1B">
      <w:pPr>
        <w:keepNext/>
        <w:keepLines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61F1B" w:rsidRPr="00261F1B" w:rsidRDefault="00261F1B" w:rsidP="00261F1B">
      <w:pPr>
        <w:keepNext/>
        <w:keepLines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F1B">
        <w:rPr>
          <w:rFonts w:ascii="Times New Roman" w:hAnsi="Times New Roman" w:cs="Times New Roman"/>
          <w:sz w:val="28"/>
          <w:szCs w:val="28"/>
          <w:lang w:val="en-US"/>
        </w:rPr>
        <w:lastRenderedPageBreak/>
        <w:t>X</w:t>
      </w:r>
      <w:r w:rsidRPr="00261F1B">
        <w:rPr>
          <w:rFonts w:ascii="Times New Roman" w:hAnsi="Times New Roman" w:cs="Times New Roman"/>
          <w:sz w:val="28"/>
          <w:szCs w:val="28"/>
        </w:rPr>
        <w:t>. Работа с родителями.</w:t>
      </w:r>
      <w:proofErr w:type="gramEnd"/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385"/>
        <w:gridCol w:w="3404"/>
        <w:gridCol w:w="1702"/>
        <w:gridCol w:w="1844"/>
      </w:tblGrid>
      <w:tr w:rsidR="00261F1B" w:rsidRPr="00261F1B" w:rsidTr="00261F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61F1B" w:rsidRPr="00261F1B" w:rsidTr="00261F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Традиции семейного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Выставка, тематическая папка, библиографические указатели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261F1B" w:rsidRPr="00261F1B" w:rsidTr="00261F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B" w:rsidRPr="00261F1B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 xml:space="preserve"> «Семья и школа»</w:t>
            </w:r>
          </w:p>
          <w:p w:rsidR="00261F1B" w:rsidRPr="00261F1B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Подбор материала, тематическая папка, картотека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261F1B" w:rsidRPr="00261F1B" w:rsidTr="00261F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«Общаемся с родителями»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. досье с материалами периодических изданий («Справочник классного руководителя», «Воспитание школьников»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261F1B" w:rsidRPr="00261F1B" w:rsidTr="00261F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Мое книжное лето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Выставка.</w:t>
            </w:r>
          </w:p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Списки внеклассного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Май, июнь, 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литературы, </w:t>
            </w:r>
          </w:p>
          <w:p w:rsidR="00261F1B" w:rsidRPr="00261F1B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1B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</w:tbl>
    <w:p w:rsidR="00261F1B" w:rsidRPr="00261F1B" w:rsidRDefault="00261F1B" w:rsidP="00261F1B">
      <w:pPr>
        <w:keepNext/>
        <w:keepLines/>
        <w:suppressAutoHyphens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61F1B" w:rsidRPr="00261F1B" w:rsidRDefault="00261F1B" w:rsidP="00261F1B">
      <w:pPr>
        <w:keepNext/>
        <w:keepLines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F1B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261F1B">
        <w:rPr>
          <w:rFonts w:ascii="Times New Roman" w:hAnsi="Times New Roman" w:cs="Times New Roman"/>
          <w:sz w:val="28"/>
          <w:szCs w:val="28"/>
        </w:rPr>
        <w:t>. Повышение квалификации.</w:t>
      </w:r>
    </w:p>
    <w:tbl>
      <w:tblPr>
        <w:tblW w:w="9937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849"/>
        <w:gridCol w:w="1564"/>
        <w:gridCol w:w="1985"/>
      </w:tblGrid>
      <w:tr w:rsidR="00261F1B" w:rsidRPr="00117C66" w:rsidTr="00261F1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117C66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C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61F1B" w:rsidRPr="00117C66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7C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7C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117C66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C6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117C66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C6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117C66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C6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61F1B" w:rsidRPr="00117C66" w:rsidTr="00261F1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117C66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C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117C66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17C66">
              <w:rPr>
                <w:rFonts w:ascii="Times New Roman" w:hAnsi="Times New Roman" w:cs="Times New Roman"/>
                <w:sz w:val="24"/>
                <w:szCs w:val="24"/>
              </w:rPr>
              <w:t>Посещение семинаров, занятий библиотекарей Западного округа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117C66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C6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117C66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C66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261F1B" w:rsidRPr="00117C66" w:rsidTr="00261F1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117C66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C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117C66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17C66">
              <w:rPr>
                <w:rFonts w:ascii="Times New Roman" w:hAnsi="Times New Roman" w:cs="Times New Roman"/>
                <w:sz w:val="24"/>
                <w:szCs w:val="24"/>
              </w:rPr>
              <w:t>Просмотр профессиональных периодических изданий «Библиотека», «Библиотека в школе», «Вестник образования», газеты «Библиотека в школе», «Учительская газета»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117C66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17C6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117C66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C66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261F1B" w:rsidRPr="00117C66" w:rsidTr="00261F1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117C66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C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117C66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17C66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документов, ведение картотеки «Нормативная документация по работе библиотеки»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117C66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C66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117C66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C66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261F1B" w:rsidRPr="00117C66" w:rsidTr="00261F1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117C66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C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117C66" w:rsidRDefault="00261F1B" w:rsidP="00261F1B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17C66">
              <w:rPr>
                <w:rFonts w:ascii="Times New Roman" w:hAnsi="Times New Roman" w:cs="Times New Roman"/>
                <w:sz w:val="24"/>
                <w:szCs w:val="24"/>
              </w:rPr>
              <w:t>Поддержание связи с библиотеками других школ с целью изучения опыта работы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117C66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C66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117C66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C66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</w:tbl>
    <w:p w:rsidR="00261F1B" w:rsidRPr="00261F1B" w:rsidRDefault="00261F1B" w:rsidP="00261F1B">
      <w:pPr>
        <w:keepNext/>
        <w:keepLines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61F1B" w:rsidRPr="00261F1B" w:rsidRDefault="00261F1B" w:rsidP="00261F1B">
      <w:pPr>
        <w:keepNext/>
        <w:keepLines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F1B">
        <w:rPr>
          <w:rFonts w:ascii="Times New Roman" w:hAnsi="Times New Roman" w:cs="Times New Roman"/>
          <w:sz w:val="28"/>
          <w:szCs w:val="28"/>
          <w:lang w:val="en-US"/>
        </w:rPr>
        <w:lastRenderedPageBreak/>
        <w:t>XII</w:t>
      </w:r>
      <w:r w:rsidRPr="00261F1B">
        <w:rPr>
          <w:rFonts w:ascii="Times New Roman" w:hAnsi="Times New Roman" w:cs="Times New Roman"/>
          <w:sz w:val="28"/>
          <w:szCs w:val="28"/>
        </w:rPr>
        <w:t>. Взаимодействие с библиотеками города</w:t>
      </w: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5843"/>
        <w:gridCol w:w="1702"/>
        <w:gridCol w:w="1844"/>
      </w:tblGrid>
      <w:tr w:rsidR="00261F1B" w:rsidRPr="00117C66" w:rsidTr="00261F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117C66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C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61F1B" w:rsidRPr="00117C66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7C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7C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117C66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C6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117C66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C6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117C66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C6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261F1B" w:rsidRPr="00117C66" w:rsidTr="00261F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117C66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C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117C66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C6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совместных мероприятий с ЦГДБ им. </w:t>
            </w:r>
            <w:proofErr w:type="spellStart"/>
            <w:r w:rsidRPr="00117C66">
              <w:rPr>
                <w:rFonts w:ascii="Times New Roman" w:hAnsi="Times New Roman" w:cs="Times New Roman"/>
                <w:sz w:val="24"/>
                <w:szCs w:val="24"/>
              </w:rPr>
              <w:t>В.Бакалдина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117C66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C6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117C66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C66">
              <w:rPr>
                <w:rFonts w:ascii="Times New Roman" w:hAnsi="Times New Roman" w:cs="Times New Roman"/>
                <w:sz w:val="24"/>
                <w:szCs w:val="24"/>
              </w:rPr>
              <w:t>Завуч по ВР, классные руководители,</w:t>
            </w:r>
          </w:p>
          <w:p w:rsidR="00261F1B" w:rsidRPr="00117C66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C66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261F1B" w:rsidRPr="00117C66" w:rsidTr="00261F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117C66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117C66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C66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мероприятий с Краевой детской библиотекой им. братьев Игнатовых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117C66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C6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117C66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C66">
              <w:rPr>
                <w:rFonts w:ascii="Times New Roman" w:hAnsi="Times New Roman" w:cs="Times New Roman"/>
                <w:sz w:val="24"/>
                <w:szCs w:val="24"/>
              </w:rPr>
              <w:t>Завуч по ВР,</w:t>
            </w:r>
          </w:p>
          <w:p w:rsidR="00261F1B" w:rsidRPr="00117C66" w:rsidRDefault="00261F1B" w:rsidP="00261F1B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C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зав. библиотекой</w:t>
            </w:r>
          </w:p>
        </w:tc>
      </w:tr>
    </w:tbl>
    <w:p w:rsidR="00261F1B" w:rsidRPr="00261F1B" w:rsidRDefault="00261F1B" w:rsidP="00261F1B">
      <w:pPr>
        <w:keepNext/>
        <w:keepLines/>
        <w:suppressAutoHyphens/>
        <w:rPr>
          <w:rFonts w:ascii="Times New Roman" w:hAnsi="Times New Roman" w:cs="Times New Roman"/>
          <w:sz w:val="28"/>
          <w:szCs w:val="28"/>
        </w:rPr>
      </w:pPr>
    </w:p>
    <w:p w:rsidR="00261F1B" w:rsidRPr="00261F1B" w:rsidRDefault="00261F1B" w:rsidP="00261F1B">
      <w:pPr>
        <w:keepNext/>
        <w:keepLines/>
        <w:suppressAutoHyphens/>
        <w:rPr>
          <w:rFonts w:ascii="Times New Roman" w:hAnsi="Times New Roman" w:cs="Times New Roman"/>
          <w:sz w:val="28"/>
          <w:szCs w:val="28"/>
        </w:rPr>
      </w:pPr>
    </w:p>
    <w:p w:rsidR="00261F1B" w:rsidRPr="00261F1B" w:rsidRDefault="00261F1B" w:rsidP="00261F1B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1F1B">
        <w:rPr>
          <w:rFonts w:ascii="Times New Roman" w:hAnsi="Times New Roman" w:cs="Times New Roman"/>
          <w:b/>
          <w:sz w:val="28"/>
          <w:szCs w:val="28"/>
        </w:rPr>
        <w:t xml:space="preserve">Приложение к разделу </w:t>
      </w:r>
      <w:r w:rsidRPr="00261F1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61F1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61F1B">
        <w:rPr>
          <w:rFonts w:ascii="Times New Roman" w:hAnsi="Times New Roman" w:cs="Times New Roman"/>
          <w:sz w:val="28"/>
          <w:szCs w:val="28"/>
          <w:u w:val="single"/>
        </w:rPr>
        <w:t>Работа по пропаганде библиотечно-библиографических знаний. Справочно-библиографическая работа. Массовые мероприятия</w:t>
      </w:r>
    </w:p>
    <w:p w:rsidR="00261F1B" w:rsidRPr="00261F1B" w:rsidRDefault="00261F1B" w:rsidP="00261F1B">
      <w:pPr>
        <w:keepNext/>
        <w:keepLines/>
        <w:tabs>
          <w:tab w:val="left" w:pos="3855"/>
        </w:tabs>
        <w:suppressAutoHyphens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F1B" w:rsidRPr="00261F1B" w:rsidRDefault="00261F1B" w:rsidP="00261F1B">
      <w:pPr>
        <w:keepNext/>
        <w:keepLines/>
        <w:tabs>
          <w:tab w:val="left" w:pos="3855"/>
        </w:tabs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F1B">
        <w:rPr>
          <w:rFonts w:ascii="Times New Roman" w:hAnsi="Times New Roman" w:cs="Times New Roman"/>
          <w:b/>
          <w:bCs/>
          <w:sz w:val="28"/>
          <w:szCs w:val="28"/>
        </w:rPr>
        <w:t>Под эгидой ООН</w:t>
      </w:r>
    </w:p>
    <w:p w:rsidR="00261F1B" w:rsidRPr="00261F1B" w:rsidRDefault="00261F1B" w:rsidP="00261F1B">
      <w:pPr>
        <w:keepNext/>
        <w:keepLines/>
        <w:numPr>
          <w:ilvl w:val="0"/>
          <w:numId w:val="4"/>
        </w:numPr>
        <w:tabs>
          <w:tab w:val="left" w:pos="385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F1B">
        <w:rPr>
          <w:rFonts w:ascii="Times New Roman" w:hAnsi="Times New Roman" w:cs="Times New Roman"/>
          <w:sz w:val="28"/>
          <w:szCs w:val="28"/>
        </w:rPr>
        <w:t>2010–2020 гг. –</w:t>
      </w:r>
      <w:bookmarkStart w:id="0" w:name="_GoBack"/>
      <w:bookmarkEnd w:id="0"/>
      <w:r w:rsidRPr="00261F1B">
        <w:rPr>
          <w:rFonts w:ascii="Times New Roman" w:hAnsi="Times New Roman" w:cs="Times New Roman"/>
          <w:sz w:val="28"/>
          <w:szCs w:val="28"/>
        </w:rPr>
        <w:t> Десятилетие Организации Объединённых Наций, посвящённое пустыням и борьбе с опустыниванием</w:t>
      </w:r>
    </w:p>
    <w:p w:rsidR="00261F1B" w:rsidRPr="00261F1B" w:rsidRDefault="00261F1B" w:rsidP="00261F1B">
      <w:pPr>
        <w:keepNext/>
        <w:keepLines/>
        <w:numPr>
          <w:ilvl w:val="0"/>
          <w:numId w:val="4"/>
        </w:numPr>
        <w:tabs>
          <w:tab w:val="left" w:pos="385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F1B">
        <w:rPr>
          <w:rFonts w:ascii="Times New Roman" w:hAnsi="Times New Roman" w:cs="Times New Roman"/>
          <w:sz w:val="28"/>
          <w:szCs w:val="28"/>
        </w:rPr>
        <w:t>2011–2020 гг. – Десятилетие действий за безопасность дорожного движения</w:t>
      </w:r>
    </w:p>
    <w:p w:rsidR="00261F1B" w:rsidRPr="00261F1B" w:rsidRDefault="00261F1B" w:rsidP="00261F1B">
      <w:pPr>
        <w:keepNext/>
        <w:keepLines/>
        <w:tabs>
          <w:tab w:val="left" w:pos="3855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7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1"/>
        <w:gridCol w:w="7845"/>
      </w:tblGrid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Праздники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распространения грамотности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19 сентября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Международный день мира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24 сентября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Всемирный день моря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пожилых людей</w:t>
            </w:r>
          </w:p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музыки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октября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Международный день учителя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24 октября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школьных библиотек</w:t>
            </w:r>
          </w:p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Международный день ООН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10 ноября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Всемирный день молодежи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Всемирный день ребенка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Всемирный день толерантности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24-30 ноября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«Театр и дети»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Всемирный день информации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День матери в России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День защиты прав человека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День Конституции Российской Федерации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1 января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Новогодний праздник</w:t>
            </w:r>
          </w:p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Всемирный день мира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4-10 января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Неделя науки и техники для детей и юношества</w:t>
            </w:r>
          </w:p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Неделя «Музей и дети»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7 января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Рождество Христово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8 января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День детского кино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11 января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День заповедников и национальных парков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13 января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День российской печати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19 января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Святое Богоявление. Крещение Господне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День памяти юного героя-антифашиста</w:t>
            </w:r>
          </w:p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 февраля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День Святого Валентина, День влюбленных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с наркоманией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3 марта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Всемирный день писателя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Всемирный день поэзии</w:t>
            </w:r>
          </w:p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Всемирный день земли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22 марта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Всемирный день водных ресурсов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24-30 марта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Неделя детской и юношеской книги</w:t>
            </w:r>
          </w:p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Неделя музыки для детей и юношества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театра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День смеха</w:t>
            </w:r>
          </w:p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птиц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2 апреля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детской книги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Всемирный день авиации и космонавтики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Всемирный день культуры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памятников и исторических мест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Всемирный день книги и авторского права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 xml:space="preserve">1 мая 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День весны и труда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24 мая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27 мая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Общероссийский день библиотек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 мая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Всемирный день без табака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защиты детей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4 июня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детей – жертв агрессии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5 июня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Всемирный день окружающей среды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Пушкинский день России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23 июня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Международный Олимпийский день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26 июня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с наркоманией</w:t>
            </w:r>
          </w:p>
        </w:tc>
      </w:tr>
      <w:tr w:rsidR="00261F1B" w:rsidRPr="00261F1B" w:rsidTr="00261F1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27 июня</w:t>
            </w:r>
          </w:p>
        </w:tc>
        <w:tc>
          <w:tcPr>
            <w:tcW w:w="3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1B" w:rsidRPr="00261F1B" w:rsidRDefault="00261F1B" w:rsidP="00261F1B">
            <w:pPr>
              <w:keepNext/>
              <w:keepLines/>
              <w:tabs>
                <w:tab w:val="left" w:pos="385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B">
              <w:rPr>
                <w:rFonts w:ascii="Times New Roman" w:hAnsi="Times New Roman" w:cs="Times New Roman"/>
                <w:sz w:val="28"/>
                <w:szCs w:val="28"/>
              </w:rPr>
              <w:t>День молодежи</w:t>
            </w:r>
          </w:p>
        </w:tc>
      </w:tr>
    </w:tbl>
    <w:p w:rsidR="00261F1B" w:rsidRPr="00261F1B" w:rsidRDefault="00261F1B" w:rsidP="00261F1B">
      <w:pPr>
        <w:keepNext/>
        <w:keepLines/>
        <w:tabs>
          <w:tab w:val="left" w:pos="3855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261F1B" w:rsidRPr="00261F1B" w:rsidRDefault="00261F1B" w:rsidP="00261F1B">
      <w:pPr>
        <w:keepNext/>
        <w:keepLines/>
        <w:tabs>
          <w:tab w:val="left" w:pos="3855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261F1B" w:rsidRPr="00261F1B" w:rsidRDefault="00261F1B" w:rsidP="00261F1B">
      <w:pPr>
        <w:keepNext/>
        <w:keepLines/>
        <w:tabs>
          <w:tab w:val="left" w:pos="3855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261F1B" w:rsidRPr="00261F1B" w:rsidRDefault="00261F1B" w:rsidP="00261F1B">
      <w:pPr>
        <w:keepNext/>
        <w:keepLines/>
        <w:tabs>
          <w:tab w:val="left" w:pos="3855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261F1B" w:rsidRPr="00261F1B" w:rsidRDefault="00261F1B" w:rsidP="00261F1B">
      <w:pPr>
        <w:keepNext/>
        <w:keepLines/>
        <w:tabs>
          <w:tab w:val="left" w:pos="3855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261F1B" w:rsidRPr="00261F1B" w:rsidRDefault="00261F1B" w:rsidP="00261F1B">
      <w:pPr>
        <w:keepNext/>
        <w:keepLines/>
        <w:tabs>
          <w:tab w:val="left" w:pos="3855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261F1B" w:rsidRPr="00261F1B" w:rsidRDefault="00261F1B" w:rsidP="00261F1B">
      <w:pPr>
        <w:keepNext/>
        <w:keepLines/>
        <w:tabs>
          <w:tab w:val="left" w:pos="3855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261F1B" w:rsidRPr="00261F1B" w:rsidRDefault="00261F1B" w:rsidP="00261F1B">
      <w:pPr>
        <w:keepNext/>
        <w:keepLines/>
        <w:tabs>
          <w:tab w:val="left" w:pos="3855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261F1B" w:rsidRPr="00261F1B" w:rsidRDefault="00261F1B" w:rsidP="00261F1B">
      <w:pPr>
        <w:keepNext/>
        <w:keepLines/>
        <w:tabs>
          <w:tab w:val="left" w:pos="3855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261F1B" w:rsidRPr="00261F1B" w:rsidRDefault="00261F1B" w:rsidP="00261F1B">
      <w:pPr>
        <w:keepNext/>
        <w:keepLines/>
        <w:tabs>
          <w:tab w:val="left" w:pos="3855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261F1B" w:rsidRPr="00261F1B" w:rsidRDefault="00261F1B" w:rsidP="00261F1B">
      <w:pPr>
        <w:keepNext/>
        <w:keepLines/>
        <w:suppressAutoHyphens/>
        <w:rPr>
          <w:rFonts w:ascii="Times New Roman" w:hAnsi="Times New Roman" w:cs="Times New Roman"/>
          <w:sz w:val="28"/>
          <w:szCs w:val="28"/>
        </w:rPr>
      </w:pPr>
    </w:p>
    <w:p w:rsidR="00261F1B" w:rsidRPr="00261F1B" w:rsidRDefault="00261F1B" w:rsidP="00261F1B">
      <w:pPr>
        <w:keepNext/>
        <w:keepLines/>
        <w:suppressAutoHyphens/>
        <w:rPr>
          <w:rFonts w:ascii="Times New Roman" w:hAnsi="Times New Roman" w:cs="Times New Roman"/>
          <w:sz w:val="28"/>
          <w:szCs w:val="28"/>
        </w:rPr>
      </w:pPr>
    </w:p>
    <w:sectPr w:rsidR="00261F1B" w:rsidRPr="00261F1B" w:rsidSect="00261F1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8084A"/>
    <w:multiLevelType w:val="hybridMultilevel"/>
    <w:tmpl w:val="B6768340"/>
    <w:lvl w:ilvl="0" w:tplc="0832C79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777D9"/>
    <w:multiLevelType w:val="hybridMultilevel"/>
    <w:tmpl w:val="76E0076A"/>
    <w:lvl w:ilvl="0" w:tplc="0832C79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180484"/>
    <w:multiLevelType w:val="hybridMultilevel"/>
    <w:tmpl w:val="B09E1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1472C2"/>
    <w:multiLevelType w:val="hybridMultilevel"/>
    <w:tmpl w:val="88E0893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C227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4EBC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8260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AEC6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CE3B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4AC7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286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0416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1F1B"/>
    <w:rsid w:val="00117C66"/>
    <w:rsid w:val="00261F1B"/>
    <w:rsid w:val="004B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2016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KucenkoLA</cp:lastModifiedBy>
  <cp:revision>3</cp:revision>
  <dcterms:created xsi:type="dcterms:W3CDTF">2019-09-11T06:58:00Z</dcterms:created>
  <dcterms:modified xsi:type="dcterms:W3CDTF">2020-09-28T12:12:00Z</dcterms:modified>
</cp:coreProperties>
</file>