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C" w:rsidRDefault="00FB191C" w:rsidP="00532FCC">
      <w:pPr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Выдержка из Устава МА</w:t>
      </w:r>
      <w:bookmarkStart w:id="0" w:name="_GoBack"/>
      <w:bookmarkEnd w:id="0"/>
      <w:r w:rsidR="00532FCC" w:rsidRPr="00532FCC">
        <w:rPr>
          <w:b/>
          <w:sz w:val="32"/>
          <w:szCs w:val="28"/>
        </w:rPr>
        <w:t xml:space="preserve">ОУ гимназии № </w:t>
      </w:r>
      <w:r w:rsidR="0035675E">
        <w:rPr>
          <w:b/>
          <w:sz w:val="32"/>
          <w:szCs w:val="28"/>
        </w:rPr>
        <w:t>25</w:t>
      </w:r>
      <w:r w:rsidR="00532FCC" w:rsidRPr="00532FCC">
        <w:rPr>
          <w:b/>
          <w:sz w:val="32"/>
          <w:szCs w:val="28"/>
        </w:rPr>
        <w:t xml:space="preserve"> </w:t>
      </w:r>
    </w:p>
    <w:p w:rsidR="00532FCC" w:rsidRPr="00532FCC" w:rsidRDefault="00532FCC" w:rsidP="00532FCC">
      <w:pPr>
        <w:ind w:firstLine="720"/>
        <w:jc w:val="center"/>
        <w:rPr>
          <w:b/>
          <w:sz w:val="32"/>
          <w:szCs w:val="28"/>
        </w:rPr>
      </w:pPr>
      <w:r w:rsidRPr="00532FCC">
        <w:rPr>
          <w:b/>
          <w:sz w:val="32"/>
          <w:szCs w:val="28"/>
        </w:rPr>
        <w:t>о порядке и основании перевода, отчисления и восстановления обучающихся</w:t>
      </w:r>
    </w:p>
    <w:p w:rsidR="00532FCC" w:rsidRDefault="00532FCC" w:rsidP="00532FCC">
      <w:pPr>
        <w:ind w:firstLine="720"/>
        <w:jc w:val="both"/>
        <w:rPr>
          <w:sz w:val="28"/>
          <w:szCs w:val="28"/>
        </w:rPr>
      </w:pPr>
    </w:p>
    <w:p w:rsidR="00532FCC" w:rsidRDefault="00532FCC" w:rsidP="00532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…88. 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формах. </w:t>
      </w:r>
    </w:p>
    <w:p w:rsidR="00532FCC" w:rsidRDefault="00532FCC" w:rsidP="00532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или продолжают получать образование в иных формах.</w:t>
      </w:r>
    </w:p>
    <w:p w:rsidR="00532FCC" w:rsidRDefault="00532FCC" w:rsidP="00532FCC">
      <w:pPr>
        <w:tabs>
          <w:tab w:val="left" w:pos="0"/>
          <w:tab w:val="left" w:pos="15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89. Обучающиеся общеобразовательных классов,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532FCC" w:rsidRDefault="00532FCC" w:rsidP="00532FCC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90. Перевод и зачисление обучающихся в профильные классы производится на основании заявлений родителей (законных представителей) обучающихся в соответствии с Положением о приёме в профильные классы Гимназии.</w:t>
      </w:r>
    </w:p>
    <w:p w:rsidR="00532FCC" w:rsidRDefault="00532FCC" w:rsidP="00532FCC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91. Гимназия осуществляет индивидуальный учёт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порядке, утверждённом федеральным органом управления образованием.</w:t>
      </w:r>
    </w:p>
    <w:p w:rsidR="00532FCC" w:rsidRDefault="00532FCC" w:rsidP="00532FCC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 Освоение образовательных программ основного общего, среднего (полного) общего образования завершается обязательной итоговой аттестацией обучающихся. </w:t>
      </w:r>
    </w:p>
    <w:p w:rsidR="00532FCC" w:rsidRDefault="00532FCC" w:rsidP="00532FCC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</w:p>
    <w:p w:rsidR="00532FCC" w:rsidRDefault="00532FCC" w:rsidP="00532FC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532FCC">
        <w:rPr>
          <w:sz w:val="28"/>
          <w:szCs w:val="28"/>
        </w:rPr>
        <w:t xml:space="preserve"> </w:t>
      </w:r>
      <w:r>
        <w:rPr>
          <w:sz w:val="28"/>
          <w:szCs w:val="28"/>
        </w:rPr>
        <w:t>106. По согласию родителей (законных представителей), комиссии по делам несовершеннолетних и защите их прав  и Департамента обучающийся, достигший возраста пятнадцати лет, может оставить Гимназию до получения  общего образования.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оставившего Гимназию до получения  общего образования,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</w:t>
      </w:r>
      <w:r>
        <w:rPr>
          <w:sz w:val="28"/>
          <w:szCs w:val="28"/>
        </w:rPr>
        <w:lastRenderedPageBreak/>
        <w:t>иной форме обучения.</w:t>
      </w:r>
    </w:p>
    <w:p w:rsidR="00532FCC" w:rsidRDefault="00532FCC" w:rsidP="00532FC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107. По решению педагогического совета Гимназии за совершённые неоднократно грубые нарушения Устава Гимназии допускается исключение из Гимназии обучающегося, достигшего возраста пятнадцати лет.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обучающегося из Гимназии применяется, если меры воспитательного характера не дали результата и дальнейшее пребывание обучающегося в Гимназии оказывает отрицательное влияние на других обучающихся, нарушает их права и права работников Гимназии, а также нормальное функционирование Гимназии.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Гимназия незамедлительно обязана информировать об исключении обучающегося из Гимназии его родителей (законных представителей) и Департамент.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исключённого из Гимназии,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Выпускникам Гимназии, прошедшим государственную (итоговую) аттестацию, выдаётся документ государственного образца об уровне образования, заверенный гербовой печатью Гимназии.</w:t>
      </w:r>
    </w:p>
    <w:p w:rsidR="00532FCC" w:rsidRDefault="00532FCC" w:rsidP="00532FCC">
      <w:pPr>
        <w:tabs>
          <w:tab w:val="num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Лицам, не завершившим основное общее, среднее (полное) общее образование, не допущенным к государственной (итоговой) аттестации, не прошедшим государственную (итоговую) аттестацию, Гимназией выдаются справки установленного образца об обучении в общеобразовательном учреждении. </w:t>
      </w:r>
    </w:p>
    <w:p w:rsidR="00532FCC" w:rsidRDefault="00532FCC" w:rsidP="00532FCC">
      <w:pPr>
        <w:tabs>
          <w:tab w:val="left" w:pos="0"/>
          <w:tab w:val="left" w:pos="1620"/>
        </w:tabs>
        <w:ind w:firstLine="720"/>
        <w:jc w:val="both"/>
        <w:rPr>
          <w:sz w:val="28"/>
          <w:szCs w:val="28"/>
        </w:rPr>
      </w:pPr>
    </w:p>
    <w:p w:rsidR="005235F3" w:rsidRDefault="005235F3" w:rsidP="00532FCC"/>
    <w:sectPr w:rsidR="005235F3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C"/>
    <w:rsid w:val="000509F7"/>
    <w:rsid w:val="0035675E"/>
    <w:rsid w:val="005235F3"/>
    <w:rsid w:val="00532FCC"/>
    <w:rsid w:val="00AA4106"/>
    <w:rsid w:val="00AD66B1"/>
    <w:rsid w:val="00D01DD2"/>
    <w:rsid w:val="00EA4492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A2F1-9B6E-4B82-89ED-B0D702F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C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66B1"/>
    <w:pPr>
      <w:keepNext/>
      <w:keepLines/>
      <w:widowControl/>
      <w:autoSpaceDE/>
      <w:autoSpaceDN/>
      <w:adjustRightInd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567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№23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Администратор</cp:lastModifiedBy>
  <cp:revision>3</cp:revision>
  <cp:lastPrinted>2015-12-14T07:08:00Z</cp:lastPrinted>
  <dcterms:created xsi:type="dcterms:W3CDTF">2015-12-14T14:52:00Z</dcterms:created>
  <dcterms:modified xsi:type="dcterms:W3CDTF">2020-01-09T11:02:00Z</dcterms:modified>
</cp:coreProperties>
</file>