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5" w:rsidRPr="001158C4" w:rsidRDefault="000A7C35" w:rsidP="000A7C35">
      <w:pPr>
        <w:spacing w:line="360" w:lineRule="auto"/>
        <w:ind w:firstLine="0"/>
        <w:rPr>
          <w:szCs w:val="28"/>
        </w:rPr>
      </w:pPr>
      <w:proofErr w:type="spellStart"/>
      <w:r w:rsidRPr="001158C4">
        <w:rPr>
          <w:b/>
          <w:bCs/>
          <w:szCs w:val="28"/>
        </w:rPr>
        <w:t>Вебинар</w:t>
      </w:r>
      <w:proofErr w:type="spellEnd"/>
      <w:r w:rsidRPr="001158C4">
        <w:rPr>
          <w:b/>
          <w:bCs/>
          <w:szCs w:val="28"/>
        </w:rPr>
        <w:t xml:space="preserve"> 2.</w:t>
      </w:r>
      <w:r w:rsidRPr="001158C4">
        <w:rPr>
          <w:bCs/>
          <w:szCs w:val="28"/>
        </w:rPr>
        <w:t xml:space="preserve"> «Рефлексивный дневник школьника» 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 w:rsidRPr="003B2826">
        <w:rPr>
          <w:szCs w:val="28"/>
        </w:rPr>
        <w:t>Целевая аудитория: учителя школ, родители учащихся.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 w:rsidRPr="003B2826">
        <w:rPr>
          <w:i/>
          <w:szCs w:val="28"/>
        </w:rPr>
        <w:t>Дата и время проведения:</w:t>
      </w:r>
      <w:r w:rsidRPr="003B2826">
        <w:rPr>
          <w:szCs w:val="28"/>
        </w:rPr>
        <w:t xml:space="preserve"> 26 октября 2016 г. 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>
        <w:rPr>
          <w:i/>
          <w:szCs w:val="28"/>
        </w:rPr>
        <w:t>В</w:t>
      </w:r>
      <w:r w:rsidRPr="003B2826">
        <w:rPr>
          <w:i/>
          <w:szCs w:val="28"/>
        </w:rPr>
        <w:t>ремя</w:t>
      </w:r>
      <w:r w:rsidRPr="00FC082D">
        <w:rPr>
          <w:i/>
          <w:szCs w:val="28"/>
        </w:rPr>
        <w:t xml:space="preserve"> </w:t>
      </w:r>
      <w:r w:rsidRPr="003B2826">
        <w:rPr>
          <w:i/>
          <w:szCs w:val="28"/>
        </w:rPr>
        <w:t>проведения:</w:t>
      </w:r>
      <w:r w:rsidRPr="00FC082D">
        <w:rPr>
          <w:szCs w:val="28"/>
        </w:rPr>
        <w:t xml:space="preserve"> </w:t>
      </w:r>
      <w:r w:rsidRPr="003B2826">
        <w:rPr>
          <w:szCs w:val="28"/>
        </w:rPr>
        <w:t>12.00</w:t>
      </w:r>
      <w:r>
        <w:rPr>
          <w:szCs w:val="28"/>
        </w:rPr>
        <w:t xml:space="preserve"> – 13.00  (время московское)</w:t>
      </w:r>
      <w:r w:rsidRPr="003B2826">
        <w:rPr>
          <w:szCs w:val="28"/>
        </w:rPr>
        <w:t>.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Ведущие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:  Баранова Ольга Игоревна, кандидат педагогических наук, доцент кафедры педагогики и методики начального образования Кубанского государственного университета, Стороженко Галина Валентиновна, </w:t>
      </w:r>
      <w:r w:rsidRPr="00E94553">
        <w:rPr>
          <w:szCs w:val="28"/>
        </w:rPr>
        <w:t>учитель высшей категории</w:t>
      </w:r>
      <w:r>
        <w:rPr>
          <w:szCs w:val="28"/>
        </w:rPr>
        <w:t>.</w:t>
      </w:r>
    </w:p>
    <w:p w:rsidR="000A7C35" w:rsidRPr="00ED332E" w:rsidRDefault="000A7C35" w:rsidP="000A7C35">
      <w:pPr>
        <w:spacing w:line="360" w:lineRule="auto"/>
        <w:ind w:firstLine="0"/>
        <w:rPr>
          <w:szCs w:val="28"/>
        </w:rPr>
      </w:pPr>
      <w:r>
        <w:rPr>
          <w:szCs w:val="28"/>
        </w:rPr>
        <w:t>Стоимость: бесплатно.</w:t>
      </w:r>
    </w:p>
    <w:p w:rsidR="000A7C35" w:rsidRDefault="000A7C35" w:rsidP="000A7C35">
      <w:pPr>
        <w:spacing w:line="360" w:lineRule="auto"/>
        <w:ind w:firstLine="708"/>
        <w:rPr>
          <w:szCs w:val="28"/>
        </w:rPr>
      </w:pPr>
      <w:r w:rsidRPr="00EC01F1">
        <w:rPr>
          <w:b/>
          <w:szCs w:val="28"/>
        </w:rPr>
        <w:t xml:space="preserve">Программа </w:t>
      </w:r>
      <w:proofErr w:type="spellStart"/>
      <w:r w:rsidRPr="00EC01F1">
        <w:rPr>
          <w:b/>
          <w:szCs w:val="28"/>
        </w:rPr>
        <w:t>вебинара</w:t>
      </w:r>
      <w:proofErr w:type="spellEnd"/>
      <w:r w:rsidRPr="00EC01F1">
        <w:rPr>
          <w:szCs w:val="28"/>
        </w:rPr>
        <w:t>: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1.  </w:t>
      </w:r>
      <w:proofErr w:type="spellStart"/>
      <w:r>
        <w:rPr>
          <w:szCs w:val="28"/>
        </w:rPr>
        <w:t>Рефлексивность</w:t>
      </w:r>
      <w:proofErr w:type="spellEnd"/>
      <w:r>
        <w:rPr>
          <w:szCs w:val="28"/>
        </w:rPr>
        <w:t xml:space="preserve"> как параметр </w:t>
      </w:r>
      <w:proofErr w:type="spellStart"/>
      <w:r>
        <w:rPr>
          <w:szCs w:val="28"/>
        </w:rPr>
        <w:t>валеологичного</w:t>
      </w:r>
      <w:proofErr w:type="spellEnd"/>
      <w:r>
        <w:rPr>
          <w:szCs w:val="28"/>
        </w:rPr>
        <w:t xml:space="preserve"> урока.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>
        <w:rPr>
          <w:szCs w:val="28"/>
        </w:rPr>
        <w:t>2. Что такое рефлексивный дневник?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– предназначение дневника; 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>
        <w:rPr>
          <w:szCs w:val="28"/>
        </w:rPr>
        <w:t>– странички дневника;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>
        <w:rPr>
          <w:szCs w:val="28"/>
        </w:rPr>
        <w:t>– как работать с дневником: периодичность, последовательность и др.</w:t>
      </w:r>
    </w:p>
    <w:p w:rsidR="000A7C35" w:rsidRDefault="000A7C35" w:rsidP="000A7C35">
      <w:pPr>
        <w:spacing w:line="360" w:lineRule="auto"/>
        <w:ind w:firstLine="0"/>
        <w:rPr>
          <w:szCs w:val="28"/>
        </w:rPr>
      </w:pPr>
      <w:r>
        <w:rPr>
          <w:szCs w:val="28"/>
        </w:rPr>
        <w:t>3.</w:t>
      </w:r>
      <w:r w:rsidRPr="000D3B32">
        <w:rPr>
          <w:szCs w:val="28"/>
        </w:rPr>
        <w:t xml:space="preserve"> </w:t>
      </w:r>
      <w:r>
        <w:rPr>
          <w:szCs w:val="28"/>
        </w:rPr>
        <w:t xml:space="preserve">Ответы на вопросы участников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>.</w:t>
      </w:r>
    </w:p>
    <w:p w:rsidR="00C27853" w:rsidRPr="000A7C35" w:rsidRDefault="000A7C35" w:rsidP="000A7C35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Участникам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 выдаются </w:t>
      </w:r>
      <w:r w:rsidRPr="001158C4">
        <w:rPr>
          <w:i/>
          <w:szCs w:val="28"/>
        </w:rPr>
        <w:t>сертификаты</w:t>
      </w:r>
      <w:r>
        <w:rPr>
          <w:szCs w:val="28"/>
        </w:rPr>
        <w:t>.</w:t>
      </w:r>
      <w:bookmarkStart w:id="0" w:name="_GoBack"/>
      <w:bookmarkEnd w:id="0"/>
    </w:p>
    <w:sectPr w:rsidR="00C27853" w:rsidRPr="000A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4F"/>
    <w:rsid w:val="000A7C35"/>
    <w:rsid w:val="005B594F"/>
    <w:rsid w:val="00C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2016-10-07T18:25:00Z</dcterms:created>
  <dcterms:modified xsi:type="dcterms:W3CDTF">2016-10-07T18:26:00Z</dcterms:modified>
</cp:coreProperties>
</file>